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37C" w:rsidRPr="00F2181A" w:rsidRDefault="00CE612F" w:rsidP="00495017">
      <w:pPr>
        <w:pStyle w:val="Title"/>
        <w:rPr>
          <w:color w:val="000000"/>
          <w:sz w:val="32"/>
        </w:rPr>
      </w:pPr>
      <w:r>
        <w:rPr>
          <w:noProof/>
          <w:color w:val="000000"/>
          <w:sz w:val="32"/>
        </w:rPr>
        <w:drawing>
          <wp:inline distT="0" distB="0" distL="0" distR="0">
            <wp:extent cx="1187450" cy="1187450"/>
            <wp:effectExtent l="19050" t="0" r="0" b="0"/>
            <wp:docPr id="1" name="Picture 0" descr="AACSB_seal_final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SB_seal_final_blue.jpg"/>
                    <pic:cNvPicPr/>
                  </pic:nvPicPr>
                  <pic:blipFill>
                    <a:blip r:embed="rId7"/>
                    <a:stretch>
                      <a:fillRect/>
                    </a:stretch>
                  </pic:blipFill>
                  <pic:spPr>
                    <a:xfrm>
                      <a:off x="0" y="0"/>
                      <a:ext cx="1189682" cy="1189682"/>
                    </a:xfrm>
                    <a:prstGeom prst="rect">
                      <a:avLst/>
                    </a:prstGeom>
                  </pic:spPr>
                </pic:pic>
              </a:graphicData>
            </a:graphic>
          </wp:inline>
        </w:drawing>
      </w:r>
    </w:p>
    <w:p w:rsidR="009C337C" w:rsidRPr="00F2181A" w:rsidRDefault="009C337C" w:rsidP="00495017">
      <w:pPr>
        <w:pStyle w:val="Title"/>
        <w:rPr>
          <w:color w:val="000000"/>
          <w:sz w:val="32"/>
          <w:szCs w:val="32"/>
        </w:rPr>
      </w:pPr>
      <w:r w:rsidRPr="00F2181A">
        <w:rPr>
          <w:color w:val="000000"/>
          <w:sz w:val="32"/>
        </w:rPr>
        <w:t>Accounting M</w:t>
      </w:r>
      <w:r w:rsidRPr="00F2181A">
        <w:rPr>
          <w:color w:val="000000"/>
          <w:sz w:val="32"/>
          <w:szCs w:val="32"/>
        </w:rPr>
        <w:t>aintenance Review Application</w:t>
      </w:r>
    </w:p>
    <w:p w:rsidR="009C337C" w:rsidRPr="00F2181A" w:rsidRDefault="009C337C">
      <w:pPr>
        <w:ind w:left="360" w:hanging="360"/>
        <w:rPr>
          <w:rFonts w:ascii="Times New Roman" w:hAnsi="Times New Roman"/>
          <w:color w:val="000000"/>
          <w:sz w:val="20"/>
        </w:rPr>
      </w:pPr>
    </w:p>
    <w:p w:rsidR="009C337C" w:rsidRPr="00F2181A" w:rsidRDefault="009C337C" w:rsidP="0078553E">
      <w:pPr>
        <w:pStyle w:val="Heading5"/>
        <w:tabs>
          <w:tab w:val="center" w:pos="4680"/>
        </w:tabs>
        <w:ind w:right="-72"/>
        <w:rPr>
          <w:rFonts w:ascii="Times New Roman" w:hAnsi="Times New Roman"/>
          <w:bCs/>
          <w:i w:val="0"/>
          <w:color w:val="000000"/>
        </w:rPr>
      </w:pPr>
      <w:r w:rsidRPr="00F2181A">
        <w:rPr>
          <w:rFonts w:ascii="Times New Roman" w:hAnsi="Times New Roman"/>
          <w:bCs/>
          <w:i w:val="0"/>
          <w:color w:val="000000"/>
        </w:rPr>
        <w:t xml:space="preserve">Please send the requested information to the Accounting Accreditation Committee (AAC).  The AAC will forward the information to the Accreditation Coordinating Committee (ACC) to rule on Eligibility Requirements for AACSB International Accounting Accreditation.  </w:t>
      </w:r>
    </w:p>
    <w:p w:rsidR="009C337C" w:rsidRPr="00F2181A" w:rsidRDefault="009C337C" w:rsidP="004E7E0A">
      <w:pPr>
        <w:pStyle w:val="Heading5"/>
        <w:tabs>
          <w:tab w:val="center" w:pos="4680"/>
        </w:tabs>
        <w:ind w:right="-72"/>
        <w:jc w:val="center"/>
        <w:rPr>
          <w:rFonts w:ascii="Times New Roman" w:hAnsi="Times New Roman"/>
          <w:bCs/>
          <w:i w:val="0"/>
          <w:color w:val="000000"/>
          <w:sz w:val="12"/>
        </w:rPr>
      </w:pPr>
    </w:p>
    <w:p w:rsidR="009C337C" w:rsidRDefault="009C337C" w:rsidP="00C26B0F">
      <w:pPr>
        <w:pStyle w:val="Heading5"/>
        <w:tabs>
          <w:tab w:val="center" w:pos="4680"/>
        </w:tabs>
        <w:ind w:right="-72"/>
        <w:rPr>
          <w:rFonts w:ascii="Times New Roman" w:hAnsi="Times New Roman"/>
          <w:iCs/>
          <w:color w:val="000000"/>
          <w:szCs w:val="24"/>
        </w:rPr>
      </w:pPr>
      <w:r w:rsidRPr="00F2181A">
        <w:rPr>
          <w:rFonts w:ascii="Times New Roman" w:hAnsi="Times New Roman"/>
          <w:bCs/>
          <w:i w:val="0"/>
          <w:color w:val="000000"/>
          <w:szCs w:val="24"/>
        </w:rPr>
        <w:t xml:space="preserve">(Please see </w:t>
      </w:r>
      <w:r w:rsidRPr="00F2181A">
        <w:rPr>
          <w:rFonts w:ascii="Times New Roman" w:hAnsi="Times New Roman"/>
          <w:iCs/>
          <w:color w:val="000000"/>
          <w:szCs w:val="24"/>
        </w:rPr>
        <w:t xml:space="preserve">Eligibility Procedures and Standards for Business Accreditation, </w:t>
      </w:r>
      <w:r w:rsidR="00024F0F">
        <w:rPr>
          <w:rFonts w:ascii="Times New Roman" w:hAnsi="Times New Roman"/>
          <w:iCs/>
          <w:color w:val="000000"/>
          <w:szCs w:val="24"/>
        </w:rPr>
        <w:t>January 2010</w:t>
      </w:r>
      <w:r w:rsidRPr="00F2181A">
        <w:rPr>
          <w:rFonts w:ascii="Times New Roman" w:hAnsi="Times New Roman"/>
          <w:i w:val="0"/>
          <w:iCs/>
          <w:color w:val="000000"/>
          <w:szCs w:val="24"/>
        </w:rPr>
        <w:t xml:space="preserve"> at </w:t>
      </w:r>
      <w:hyperlink r:id="rId8" w:history="1">
        <w:r w:rsidRPr="00BE121A">
          <w:rPr>
            <w:rStyle w:val="Hyperlink"/>
            <w:rFonts w:ascii="Times New Roman" w:hAnsi="Times New Roman"/>
            <w:iCs/>
            <w:szCs w:val="24"/>
          </w:rPr>
          <w:t>http://www.aacsb.edu/accreditation/standards.asp</w:t>
        </w:r>
      </w:hyperlink>
      <w:r>
        <w:rPr>
          <w:rFonts w:ascii="Times New Roman" w:hAnsi="Times New Roman"/>
          <w:iCs/>
          <w:color w:val="000000"/>
          <w:szCs w:val="24"/>
        </w:rPr>
        <w:t xml:space="preserve">. </w:t>
      </w:r>
    </w:p>
    <w:p w:rsidR="009C337C" w:rsidRPr="00C26B0F" w:rsidRDefault="009C337C" w:rsidP="00C26B0F"/>
    <w:tbl>
      <w:tblPr>
        <w:tblW w:w="9810" w:type="dxa"/>
        <w:tblInd w:w="210" w:type="dxa"/>
        <w:tblLayout w:type="fixed"/>
        <w:tblCellMar>
          <w:left w:w="120" w:type="dxa"/>
          <w:right w:w="120" w:type="dxa"/>
        </w:tblCellMar>
        <w:tblLook w:val="0000"/>
      </w:tblPr>
      <w:tblGrid>
        <w:gridCol w:w="3420"/>
        <w:gridCol w:w="270"/>
        <w:gridCol w:w="90"/>
        <w:gridCol w:w="720"/>
        <w:gridCol w:w="1440"/>
        <w:gridCol w:w="990"/>
        <w:gridCol w:w="720"/>
        <w:gridCol w:w="2160"/>
      </w:tblGrid>
      <w:tr w:rsidR="009C337C" w:rsidRPr="00F2181A">
        <w:tc>
          <w:tcPr>
            <w:tcW w:w="3690" w:type="dxa"/>
            <w:gridSpan w:val="2"/>
            <w:tcBorders>
              <w:top w:val="single" w:sz="4" w:space="0" w:color="auto"/>
              <w:left w:val="single" w:sz="4" w:space="0" w:color="auto"/>
              <w:bottom w:val="single" w:sz="6"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Name of Institution</w:t>
            </w:r>
          </w:p>
          <w:p w:rsidR="009C337C" w:rsidRPr="00F2181A" w:rsidRDefault="009C337C" w:rsidP="00F05B7F">
            <w:pPr>
              <w:tabs>
                <w:tab w:val="left" w:pos="360"/>
              </w:tabs>
              <w:suppressAutoHyphens/>
              <w:ind w:firstLine="60"/>
              <w:rPr>
                <w:rFonts w:ascii="Times New Roman" w:hAnsi="Times New Roman"/>
                <w:color w:val="000000"/>
                <w:spacing w:val="-2"/>
                <w:sz w:val="28"/>
              </w:rPr>
            </w:pPr>
          </w:p>
        </w:tc>
        <w:tc>
          <w:tcPr>
            <w:tcW w:w="6120" w:type="dxa"/>
            <w:gridSpan w:val="6"/>
            <w:tcBorders>
              <w:top w:val="single" w:sz="4" w:space="0" w:color="auto"/>
              <w:bottom w:val="single" w:sz="6" w:space="0" w:color="auto"/>
              <w:right w:val="single" w:sz="4" w:space="0" w:color="auto"/>
            </w:tcBorders>
          </w:tcPr>
          <w:p w:rsidR="009C337C" w:rsidRPr="00F2181A" w:rsidRDefault="009C337C" w:rsidP="00947303">
            <w:pPr>
              <w:tabs>
                <w:tab w:val="left" w:pos="360"/>
              </w:tabs>
              <w:suppressAutoHyphens/>
              <w:rPr>
                <w:rFonts w:ascii="Times New Roman" w:hAnsi="Times New Roman"/>
                <w:color w:val="000000"/>
                <w:spacing w:val="-2"/>
                <w:sz w:val="22"/>
              </w:rPr>
            </w:pPr>
          </w:p>
        </w:tc>
      </w:tr>
      <w:tr w:rsidR="009C337C" w:rsidRPr="00F2181A">
        <w:tc>
          <w:tcPr>
            <w:tcW w:w="3690" w:type="dxa"/>
            <w:gridSpan w:val="2"/>
            <w:tcBorders>
              <w:top w:val="single" w:sz="4" w:space="0" w:color="auto"/>
              <w:left w:val="single" w:sz="4" w:space="0" w:color="auto"/>
              <w:bottom w:val="single" w:sz="6"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Name of Business Unit</w:t>
            </w:r>
          </w:p>
          <w:p w:rsidR="009C337C" w:rsidRPr="00F2181A" w:rsidRDefault="009C337C" w:rsidP="00947303">
            <w:pPr>
              <w:pStyle w:val="Footer"/>
              <w:tabs>
                <w:tab w:val="clear" w:pos="4320"/>
                <w:tab w:val="clear" w:pos="8640"/>
                <w:tab w:val="left" w:pos="360"/>
              </w:tabs>
              <w:suppressAutoHyphens/>
              <w:rPr>
                <w:rFonts w:ascii="Times New Roman" w:hAnsi="Times New Roman"/>
                <w:color w:val="000000"/>
                <w:spacing w:val="-2"/>
                <w:sz w:val="28"/>
              </w:rPr>
            </w:pPr>
          </w:p>
        </w:tc>
        <w:tc>
          <w:tcPr>
            <w:tcW w:w="6120" w:type="dxa"/>
            <w:gridSpan w:val="6"/>
            <w:tcBorders>
              <w:top w:val="single" w:sz="4" w:space="0" w:color="auto"/>
              <w:bottom w:val="single" w:sz="6" w:space="0" w:color="auto"/>
              <w:right w:val="single" w:sz="4" w:space="0" w:color="auto"/>
            </w:tcBorders>
          </w:tcPr>
          <w:p w:rsidR="009C337C" w:rsidRPr="00F2181A" w:rsidRDefault="009C337C" w:rsidP="00947303">
            <w:pPr>
              <w:tabs>
                <w:tab w:val="left" w:pos="360"/>
              </w:tabs>
              <w:suppressAutoHyphens/>
              <w:rPr>
                <w:rFonts w:ascii="Times New Roman" w:hAnsi="Times New Roman"/>
                <w:color w:val="000000"/>
                <w:spacing w:val="-2"/>
                <w:sz w:val="22"/>
              </w:rPr>
            </w:pPr>
          </w:p>
        </w:tc>
      </w:tr>
      <w:tr w:rsidR="009C337C" w:rsidRPr="00F2181A">
        <w:tc>
          <w:tcPr>
            <w:tcW w:w="3690" w:type="dxa"/>
            <w:gridSpan w:val="2"/>
            <w:tcBorders>
              <w:top w:val="single" w:sz="6" w:space="0" w:color="auto"/>
              <w:left w:val="single" w:sz="4" w:space="0" w:color="auto"/>
              <w:bottom w:val="single" w:sz="6"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 xml:space="preserve">Name of Accounting Academic Unit </w:t>
            </w:r>
          </w:p>
          <w:p w:rsidR="009C337C" w:rsidRPr="00F2181A" w:rsidRDefault="009C337C" w:rsidP="00947303">
            <w:pPr>
              <w:pStyle w:val="Footer"/>
              <w:tabs>
                <w:tab w:val="clear" w:pos="4320"/>
                <w:tab w:val="clear" w:pos="8640"/>
                <w:tab w:val="left" w:pos="360"/>
              </w:tabs>
              <w:suppressAutoHyphens/>
              <w:rPr>
                <w:rFonts w:ascii="Times New Roman" w:hAnsi="Times New Roman"/>
                <w:color w:val="000000"/>
                <w:spacing w:val="-2"/>
                <w:sz w:val="28"/>
              </w:rPr>
            </w:pPr>
          </w:p>
        </w:tc>
        <w:tc>
          <w:tcPr>
            <w:tcW w:w="6120" w:type="dxa"/>
            <w:gridSpan w:val="6"/>
            <w:tcBorders>
              <w:top w:val="single" w:sz="6" w:space="0" w:color="auto"/>
              <w:bottom w:val="single" w:sz="6" w:space="0" w:color="auto"/>
              <w:right w:val="single" w:sz="4" w:space="0" w:color="auto"/>
            </w:tcBorders>
          </w:tcPr>
          <w:p w:rsidR="009C337C" w:rsidRPr="00F2181A" w:rsidRDefault="009C337C" w:rsidP="00947303">
            <w:pPr>
              <w:tabs>
                <w:tab w:val="left" w:pos="360"/>
              </w:tabs>
              <w:suppressAutoHyphens/>
              <w:rPr>
                <w:rFonts w:ascii="Times New Roman" w:hAnsi="Times New Roman"/>
                <w:color w:val="000000"/>
                <w:spacing w:val="-2"/>
                <w:sz w:val="22"/>
              </w:rPr>
            </w:pPr>
          </w:p>
        </w:tc>
      </w:tr>
      <w:tr w:rsidR="009C337C" w:rsidRPr="00F2181A">
        <w:tc>
          <w:tcPr>
            <w:tcW w:w="6930" w:type="dxa"/>
            <w:gridSpan w:val="6"/>
            <w:tcBorders>
              <w:top w:val="single" w:sz="6" w:space="0" w:color="auto"/>
              <w:left w:val="single" w:sz="4"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 xml:space="preserve">Mailing Address  </w:t>
            </w:r>
          </w:p>
          <w:p w:rsidR="009C337C" w:rsidRPr="00F2181A" w:rsidRDefault="009C337C" w:rsidP="00947303">
            <w:pPr>
              <w:pStyle w:val="Footer"/>
              <w:tabs>
                <w:tab w:val="clear" w:pos="4320"/>
                <w:tab w:val="clear" w:pos="8640"/>
                <w:tab w:val="left" w:pos="360"/>
              </w:tabs>
              <w:suppressAutoHyphens/>
              <w:rPr>
                <w:rFonts w:ascii="Times New Roman" w:hAnsi="Times New Roman"/>
                <w:color w:val="000000"/>
                <w:spacing w:val="-2"/>
                <w:sz w:val="28"/>
              </w:rPr>
            </w:pPr>
          </w:p>
        </w:tc>
        <w:tc>
          <w:tcPr>
            <w:tcW w:w="2880" w:type="dxa"/>
            <w:gridSpan w:val="2"/>
            <w:tcBorders>
              <w:top w:val="single" w:sz="6" w:space="0" w:color="auto"/>
              <w:left w:val="single" w:sz="4"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lang w:val="fr-FR"/>
              </w:rPr>
            </w:pPr>
            <w:r w:rsidRPr="00F2181A">
              <w:rPr>
                <w:rFonts w:ascii="Times New Roman" w:hAnsi="Times New Roman"/>
                <w:color w:val="000000"/>
                <w:spacing w:val="-2"/>
                <w:lang w:val="fr-FR"/>
              </w:rPr>
              <w:t>Campus Box or Mail Code</w:t>
            </w:r>
          </w:p>
        </w:tc>
      </w:tr>
      <w:tr w:rsidR="009C337C" w:rsidRPr="00F2181A">
        <w:trPr>
          <w:cantSplit/>
        </w:trPr>
        <w:tc>
          <w:tcPr>
            <w:tcW w:w="3420" w:type="dxa"/>
            <w:tcBorders>
              <w:top w:val="single" w:sz="6" w:space="0" w:color="auto"/>
              <w:left w:val="single" w:sz="4" w:space="0" w:color="auto"/>
              <w:bottom w:val="single" w:sz="6"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City</w:t>
            </w:r>
          </w:p>
          <w:p w:rsidR="009C337C" w:rsidRPr="00F2181A" w:rsidRDefault="009C337C" w:rsidP="00947303">
            <w:pPr>
              <w:pStyle w:val="Footer"/>
              <w:tabs>
                <w:tab w:val="clear" w:pos="4320"/>
                <w:tab w:val="clear" w:pos="8640"/>
                <w:tab w:val="left" w:pos="360"/>
              </w:tabs>
              <w:suppressAutoHyphens/>
              <w:rPr>
                <w:rFonts w:ascii="Times New Roman" w:hAnsi="Times New Roman"/>
                <w:color w:val="000000"/>
                <w:spacing w:val="-2"/>
                <w:sz w:val="28"/>
              </w:rPr>
            </w:pPr>
          </w:p>
        </w:tc>
        <w:tc>
          <w:tcPr>
            <w:tcW w:w="2520" w:type="dxa"/>
            <w:gridSpan w:val="4"/>
            <w:tcBorders>
              <w:top w:val="single" w:sz="6" w:space="0" w:color="auto"/>
              <w:left w:val="single" w:sz="6" w:space="0" w:color="auto"/>
              <w:bottom w:val="single" w:sz="6"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Pr>
                <w:rFonts w:ascii="Times New Roman" w:hAnsi="Times New Roman"/>
                <w:color w:val="000000"/>
                <w:spacing w:val="-2"/>
              </w:rPr>
              <w:t>State/Prov</w:t>
            </w:r>
            <w:r w:rsidRPr="00F2181A">
              <w:rPr>
                <w:rFonts w:ascii="Times New Roman" w:hAnsi="Times New Roman"/>
                <w:color w:val="000000"/>
                <w:spacing w:val="-2"/>
              </w:rPr>
              <w:t>ence/Region</w:t>
            </w:r>
          </w:p>
        </w:tc>
        <w:tc>
          <w:tcPr>
            <w:tcW w:w="1710" w:type="dxa"/>
            <w:gridSpan w:val="2"/>
            <w:tcBorders>
              <w:top w:val="single" w:sz="6" w:space="0" w:color="auto"/>
              <w:left w:val="single" w:sz="6"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Postal Code</w:t>
            </w:r>
          </w:p>
        </w:tc>
        <w:tc>
          <w:tcPr>
            <w:tcW w:w="2160" w:type="dxa"/>
            <w:tcBorders>
              <w:top w:val="single" w:sz="6" w:space="0" w:color="auto"/>
              <w:left w:val="single" w:sz="6"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Country</w:t>
            </w:r>
          </w:p>
        </w:tc>
      </w:tr>
      <w:tr w:rsidR="009C337C" w:rsidRPr="00F2181A">
        <w:tc>
          <w:tcPr>
            <w:tcW w:w="3780" w:type="dxa"/>
            <w:gridSpan w:val="3"/>
            <w:tcBorders>
              <w:top w:val="single" w:sz="6" w:space="0" w:color="auto"/>
              <w:left w:val="single" w:sz="4" w:space="0" w:color="auto"/>
              <w:bottom w:val="single" w:sz="6"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sz w:val="16"/>
                <w:szCs w:val="16"/>
              </w:rPr>
            </w:pPr>
            <w:r w:rsidRPr="00F2181A">
              <w:rPr>
                <w:rFonts w:ascii="Times New Roman" w:hAnsi="Times New Roman"/>
                <w:color w:val="000000"/>
                <w:spacing w:val="-2"/>
              </w:rPr>
              <w:t xml:space="preserve">Telephone Number </w:t>
            </w:r>
            <w:r w:rsidRPr="00F2181A">
              <w:rPr>
                <w:rFonts w:ascii="Times New Roman" w:hAnsi="Times New Roman"/>
                <w:color w:val="000000"/>
                <w:spacing w:val="-2"/>
                <w:sz w:val="16"/>
                <w:szCs w:val="16"/>
              </w:rPr>
              <w:t>(include country/city code or area code)</w:t>
            </w:r>
          </w:p>
          <w:p w:rsidR="009C337C" w:rsidRPr="00F2181A" w:rsidRDefault="009C337C" w:rsidP="00947303">
            <w:pPr>
              <w:pStyle w:val="Footer"/>
              <w:tabs>
                <w:tab w:val="clear" w:pos="4320"/>
                <w:tab w:val="clear" w:pos="8640"/>
                <w:tab w:val="left" w:pos="360"/>
              </w:tabs>
              <w:suppressAutoHyphens/>
              <w:rPr>
                <w:rFonts w:ascii="Times New Roman" w:hAnsi="Times New Roman"/>
                <w:color w:val="000000"/>
                <w:spacing w:val="-2"/>
              </w:rPr>
            </w:pPr>
          </w:p>
        </w:tc>
        <w:tc>
          <w:tcPr>
            <w:tcW w:w="3870" w:type="dxa"/>
            <w:gridSpan w:val="4"/>
            <w:tcBorders>
              <w:top w:val="single" w:sz="6" w:space="0" w:color="auto"/>
              <w:left w:val="single" w:sz="6" w:space="0" w:color="auto"/>
              <w:bottom w:val="single" w:sz="6"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sz w:val="16"/>
                <w:szCs w:val="16"/>
              </w:rPr>
            </w:pPr>
            <w:r w:rsidRPr="00F2181A">
              <w:rPr>
                <w:rFonts w:ascii="Times New Roman" w:hAnsi="Times New Roman"/>
                <w:color w:val="000000"/>
                <w:spacing w:val="-2"/>
              </w:rPr>
              <w:t xml:space="preserve">Fax Number </w:t>
            </w:r>
            <w:r w:rsidRPr="00F2181A">
              <w:rPr>
                <w:rFonts w:ascii="Times New Roman" w:hAnsi="Times New Roman"/>
                <w:color w:val="000000"/>
                <w:spacing w:val="-2"/>
                <w:sz w:val="16"/>
                <w:szCs w:val="16"/>
              </w:rPr>
              <w:t>(include country/city code or area code)</w:t>
            </w:r>
          </w:p>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p>
        </w:tc>
        <w:tc>
          <w:tcPr>
            <w:tcW w:w="2160" w:type="dxa"/>
            <w:tcBorders>
              <w:top w:val="single" w:sz="6" w:space="0" w:color="auto"/>
              <w:left w:val="single" w:sz="6"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E-Mail Address</w:t>
            </w:r>
          </w:p>
        </w:tc>
      </w:tr>
      <w:tr w:rsidR="009C337C" w:rsidRPr="00F2181A">
        <w:trPr>
          <w:cantSplit/>
        </w:trPr>
        <w:tc>
          <w:tcPr>
            <w:tcW w:w="4500" w:type="dxa"/>
            <w:gridSpan w:val="4"/>
            <w:tcBorders>
              <w:top w:val="single" w:sz="6" w:space="0" w:color="auto"/>
              <w:left w:val="single" w:sz="4"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Name/Title of Business Unit Head</w:t>
            </w:r>
          </w:p>
          <w:p w:rsidR="009C337C" w:rsidRPr="00F2181A" w:rsidRDefault="009C337C" w:rsidP="00947303">
            <w:pPr>
              <w:pStyle w:val="Footer"/>
              <w:tabs>
                <w:tab w:val="clear" w:pos="4320"/>
                <w:tab w:val="clear" w:pos="8640"/>
                <w:tab w:val="left" w:pos="360"/>
              </w:tabs>
              <w:suppressAutoHyphens/>
              <w:rPr>
                <w:rFonts w:ascii="Times New Roman" w:hAnsi="Times New Roman"/>
                <w:color w:val="000000"/>
                <w:spacing w:val="-2"/>
                <w:sz w:val="28"/>
              </w:rPr>
            </w:pPr>
          </w:p>
        </w:tc>
        <w:tc>
          <w:tcPr>
            <w:tcW w:w="5310" w:type="dxa"/>
            <w:gridSpan w:val="4"/>
            <w:tcBorders>
              <w:top w:val="single" w:sz="6" w:space="0" w:color="auto"/>
              <w:left w:val="single" w:sz="4"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Name/Title of Accounting Unit Head</w:t>
            </w:r>
          </w:p>
          <w:p w:rsidR="009C337C" w:rsidRPr="00F2181A" w:rsidRDefault="009C337C" w:rsidP="00947303">
            <w:pPr>
              <w:tabs>
                <w:tab w:val="left" w:pos="360"/>
              </w:tabs>
              <w:suppressAutoHyphens/>
              <w:rPr>
                <w:rFonts w:ascii="Times New Roman" w:hAnsi="Times New Roman"/>
                <w:color w:val="000000"/>
                <w:spacing w:val="-2"/>
                <w:sz w:val="22"/>
              </w:rPr>
            </w:pPr>
          </w:p>
        </w:tc>
      </w:tr>
      <w:tr w:rsidR="009C337C" w:rsidRPr="00F2181A">
        <w:trPr>
          <w:cantSplit/>
          <w:trHeight w:val="471"/>
        </w:trPr>
        <w:tc>
          <w:tcPr>
            <w:tcW w:w="4500" w:type="dxa"/>
            <w:gridSpan w:val="4"/>
            <w:tcBorders>
              <w:top w:val="single" w:sz="6" w:space="0" w:color="auto"/>
              <w:left w:val="single" w:sz="4"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spacing w:val="-2"/>
              </w:rPr>
              <w:t>Name/Title of Provost/Academic Vice President</w:t>
            </w:r>
          </w:p>
        </w:tc>
        <w:tc>
          <w:tcPr>
            <w:tcW w:w="5310" w:type="dxa"/>
            <w:gridSpan w:val="4"/>
            <w:tcBorders>
              <w:top w:val="single" w:sz="6" w:space="0" w:color="auto"/>
              <w:left w:val="single" w:sz="4" w:space="0" w:color="auto"/>
              <w:bottom w:val="single" w:sz="6" w:space="0" w:color="auto"/>
              <w:right w:val="single" w:sz="4" w:space="0" w:color="auto"/>
            </w:tcBorders>
          </w:tcPr>
          <w:p w:rsidR="009C337C" w:rsidRPr="00F2181A" w:rsidRDefault="009C337C" w:rsidP="00947303">
            <w:pPr>
              <w:pStyle w:val="Header"/>
              <w:tabs>
                <w:tab w:val="clear" w:pos="4320"/>
                <w:tab w:val="clear" w:pos="8640"/>
                <w:tab w:val="left" w:pos="360"/>
              </w:tabs>
              <w:suppressAutoHyphens/>
              <w:rPr>
                <w:rFonts w:ascii="Times New Roman" w:hAnsi="Times New Roman"/>
                <w:color w:val="000000"/>
                <w:spacing w:val="-2"/>
              </w:rPr>
            </w:pPr>
            <w:r w:rsidRPr="00F2181A">
              <w:rPr>
                <w:rFonts w:ascii="Times New Roman" w:hAnsi="Times New Roman"/>
                <w:color w:val="000000"/>
              </w:rPr>
              <w:t xml:space="preserve">Name/Title of Chief Executive Officer/President/Chancellor </w:t>
            </w:r>
          </w:p>
          <w:p w:rsidR="009C337C" w:rsidRPr="00F2181A" w:rsidRDefault="009C337C" w:rsidP="00947303">
            <w:pPr>
              <w:pStyle w:val="Footer"/>
              <w:tabs>
                <w:tab w:val="clear" w:pos="4320"/>
                <w:tab w:val="clear" w:pos="8640"/>
                <w:tab w:val="left" w:pos="360"/>
              </w:tabs>
              <w:suppressAutoHyphens/>
              <w:rPr>
                <w:rFonts w:ascii="Times New Roman" w:hAnsi="Times New Roman"/>
                <w:color w:val="000000"/>
                <w:spacing w:val="-2"/>
                <w:sz w:val="28"/>
              </w:rPr>
            </w:pPr>
          </w:p>
        </w:tc>
      </w:tr>
    </w:tbl>
    <w:p w:rsidR="009C337C" w:rsidRPr="00F2181A" w:rsidRDefault="009C337C">
      <w:pPr>
        <w:rPr>
          <w:rFonts w:ascii="Times New Roman" w:hAnsi="Times New Roman"/>
          <w:b/>
          <w:color w:val="000000"/>
        </w:rPr>
      </w:pPr>
    </w:p>
    <w:p w:rsidR="009C337C" w:rsidRPr="00F2181A" w:rsidRDefault="00F976D8">
      <w:pPr>
        <w:rPr>
          <w:rFonts w:ascii="Times New Roman" w:hAnsi="Times New Roman"/>
          <w:b/>
          <w:color w:val="000000"/>
        </w:rPr>
      </w:pPr>
      <w:r w:rsidRPr="00F976D8">
        <w:rPr>
          <w:noProof/>
        </w:rPr>
        <w:pict>
          <v:shapetype id="_x0000_t202" coordsize="21600,21600" o:spt="202" path="m,l,21600r21600,l21600,xe">
            <v:stroke joinstyle="miter"/>
            <v:path gradientshapeok="t" o:connecttype="rect"/>
          </v:shapetype>
          <v:shape id="_x0000_s1026" type="#_x0000_t202" style="position:absolute;margin-left:3.7pt;margin-top:4.6pt;width:490pt;height:243.5pt;z-index:251657728" fillcolor="#eaeaea">
            <v:textbox style="mso-next-textbox:#_x0000_s1026">
              <w:txbxContent>
                <w:p w:rsidR="009C337C" w:rsidRPr="00395AAC" w:rsidRDefault="009C337C" w:rsidP="006647D8">
                  <w:pPr>
                    <w:tabs>
                      <w:tab w:val="left" w:pos="3580"/>
                    </w:tabs>
                    <w:jc w:val="center"/>
                    <w:rPr>
                      <w:b/>
                      <w:sz w:val="28"/>
                      <w:szCs w:val="28"/>
                    </w:rPr>
                  </w:pPr>
                  <w:r>
                    <w:rPr>
                      <w:b/>
                      <w:sz w:val="28"/>
                      <w:szCs w:val="28"/>
                    </w:rPr>
                    <w:t xml:space="preserve">APPLICATION </w:t>
                  </w:r>
                  <w:r w:rsidRPr="00395AAC">
                    <w:rPr>
                      <w:b/>
                      <w:sz w:val="28"/>
                      <w:szCs w:val="28"/>
                    </w:rPr>
                    <w:t>SUBMISSION INFORMATION</w:t>
                  </w:r>
                </w:p>
                <w:p w:rsidR="009C337C" w:rsidRPr="00395AAC" w:rsidRDefault="009C337C" w:rsidP="006647D8">
                  <w:pPr>
                    <w:tabs>
                      <w:tab w:val="left" w:pos="3580"/>
                    </w:tabs>
                    <w:rPr>
                      <w:b/>
                    </w:rPr>
                  </w:pPr>
                </w:p>
                <w:p w:rsidR="009C337C" w:rsidRPr="00BD1C03" w:rsidRDefault="009C337C" w:rsidP="00197772">
                  <w:pPr>
                    <w:tabs>
                      <w:tab w:val="left" w:pos="3580"/>
                    </w:tabs>
                    <w:ind w:left="90"/>
                  </w:pPr>
                  <w:r w:rsidRPr="00BD1C03">
                    <w:t xml:space="preserve">Please submit this application and </w:t>
                  </w:r>
                  <w:r>
                    <w:t>the accompanying cover letter as follows</w:t>
                  </w:r>
                  <w:r w:rsidRPr="00BD1C03">
                    <w:t>:</w:t>
                  </w:r>
                </w:p>
                <w:p w:rsidR="009C337C" w:rsidRPr="00395AAC" w:rsidRDefault="009C337C" w:rsidP="00197772">
                  <w:pPr>
                    <w:tabs>
                      <w:tab w:val="left" w:pos="3580"/>
                    </w:tabs>
                    <w:rPr>
                      <w:b/>
                    </w:rPr>
                  </w:pPr>
                </w:p>
                <w:p w:rsidR="009C337C" w:rsidRPr="008950C1" w:rsidRDefault="009C337C" w:rsidP="00197772">
                  <w:pPr>
                    <w:tabs>
                      <w:tab w:val="left" w:pos="3580"/>
                    </w:tabs>
                    <w:ind w:left="630" w:hanging="270"/>
                  </w:pPr>
                  <w:r w:rsidRPr="00BD1C03">
                    <w:t>1.</w:t>
                  </w:r>
                  <w:r>
                    <w:rPr>
                      <w:b/>
                    </w:rPr>
                    <w:t xml:space="preserve">  Electronically:  </w:t>
                  </w:r>
                  <w:r w:rsidRPr="008950C1">
                    <w:t xml:space="preserve">Submit via email one set of all materials to the </w:t>
                  </w:r>
                  <w:r>
                    <w:t>Accounting</w:t>
                  </w:r>
                  <w:r w:rsidRPr="008950C1">
                    <w:t xml:space="preserve"> Accreditation Committee Chair at </w:t>
                  </w:r>
                  <w:hyperlink r:id="rId9" w:history="1">
                    <w:r w:rsidRPr="006905D4">
                      <w:rPr>
                        <w:rStyle w:val="Hyperlink"/>
                      </w:rPr>
                      <w:t>AAC@aacsb.edu</w:t>
                    </w:r>
                  </w:hyperlink>
                  <w:r w:rsidRPr="008950C1">
                    <w:t>.  If applicable, this shou</w:t>
                  </w:r>
                  <w:r>
                    <w:t>l</w:t>
                  </w:r>
                  <w:r w:rsidRPr="008950C1">
                    <w:t xml:space="preserve">d include a </w:t>
                  </w:r>
                  <w:r>
                    <w:t>l</w:t>
                  </w:r>
                  <w:r w:rsidRPr="008950C1">
                    <w:t>ink to course catalogs available online.</w:t>
                  </w:r>
                </w:p>
                <w:p w:rsidR="009C337C" w:rsidRDefault="009C337C" w:rsidP="00197772">
                  <w:pPr>
                    <w:tabs>
                      <w:tab w:val="left" w:pos="3580"/>
                    </w:tabs>
                    <w:ind w:left="360"/>
                    <w:rPr>
                      <w:b/>
                    </w:rPr>
                  </w:pPr>
                </w:p>
                <w:p w:rsidR="009C337C" w:rsidRPr="00395AAC" w:rsidRDefault="009C337C" w:rsidP="002D76C2">
                  <w:pPr>
                    <w:tabs>
                      <w:tab w:val="left" w:pos="3580"/>
                    </w:tabs>
                    <w:ind w:left="630" w:hanging="270"/>
                    <w:rPr>
                      <w:b/>
                    </w:rPr>
                  </w:pPr>
                  <w:r w:rsidRPr="00BD1C03">
                    <w:t>2.</w:t>
                  </w:r>
                  <w:r w:rsidRPr="00395AAC">
                    <w:rPr>
                      <w:b/>
                    </w:rPr>
                    <w:t xml:space="preserve">  </w:t>
                  </w:r>
                  <w:r>
                    <w:rPr>
                      <w:b/>
                    </w:rPr>
                    <w:t xml:space="preserve">Hard copy:  </w:t>
                  </w:r>
                  <w:r w:rsidRPr="00CD38EC">
                    <w:t xml:space="preserve">Submit </w:t>
                  </w:r>
                  <w:r>
                    <w:t>one</w:t>
                  </w:r>
                  <w:r w:rsidRPr="00CD38EC">
                    <w:t xml:space="preserve"> (</w:t>
                  </w:r>
                  <w:r>
                    <w:t>1</w:t>
                  </w:r>
                  <w:r w:rsidRPr="00CD38EC">
                    <w:t>) h</w:t>
                  </w:r>
                  <w:r>
                    <w:t>ard copy set of all materials to</w:t>
                  </w:r>
                  <w:r w:rsidRPr="00CD38EC">
                    <w:t>:</w:t>
                  </w:r>
                </w:p>
                <w:p w:rsidR="009C337C" w:rsidRPr="00395AAC" w:rsidRDefault="009C337C" w:rsidP="006647D8">
                  <w:pPr>
                    <w:tabs>
                      <w:tab w:val="left" w:pos="3580"/>
                    </w:tabs>
                    <w:ind w:left="360"/>
                    <w:rPr>
                      <w:b/>
                    </w:rPr>
                  </w:pPr>
                </w:p>
                <w:p w:rsidR="009C337C" w:rsidRPr="00395AAC" w:rsidRDefault="009C337C" w:rsidP="006647D8">
                  <w:pPr>
                    <w:tabs>
                      <w:tab w:val="left" w:pos="3580"/>
                    </w:tabs>
                    <w:ind w:left="360"/>
                    <w:jc w:val="center"/>
                    <w:rPr>
                      <w:b/>
                    </w:rPr>
                  </w:pPr>
                  <w:r>
                    <w:rPr>
                      <w:b/>
                    </w:rPr>
                    <w:t>A</w:t>
                  </w:r>
                  <w:r w:rsidRPr="00395AAC">
                    <w:rPr>
                      <w:b/>
                    </w:rPr>
                    <w:t>AC Chair</w:t>
                  </w:r>
                </w:p>
                <w:p w:rsidR="009C337C" w:rsidRPr="00395AAC" w:rsidRDefault="009C337C" w:rsidP="006647D8">
                  <w:pPr>
                    <w:tabs>
                      <w:tab w:val="left" w:pos="3580"/>
                    </w:tabs>
                    <w:ind w:left="360"/>
                    <w:jc w:val="center"/>
                    <w:rPr>
                      <w:b/>
                    </w:rPr>
                  </w:pPr>
                  <w:r w:rsidRPr="00395AAC">
                    <w:rPr>
                      <w:b/>
                    </w:rPr>
                    <w:t>C/o AACSB International</w:t>
                  </w:r>
                </w:p>
                <w:p w:rsidR="009C337C" w:rsidRPr="00395AAC" w:rsidRDefault="009C337C" w:rsidP="006647D8">
                  <w:pPr>
                    <w:tabs>
                      <w:tab w:val="left" w:pos="3580"/>
                    </w:tabs>
                    <w:ind w:left="360"/>
                    <w:jc w:val="center"/>
                    <w:rPr>
                      <w:b/>
                    </w:rPr>
                  </w:pPr>
                  <w:smartTag w:uri="urn:schemas-microsoft-com:office:smarttags" w:element="address">
                    <w:smartTag w:uri="urn:schemas-microsoft-com:office:smarttags" w:element="Street">
                      <w:r>
                        <w:rPr>
                          <w:b/>
                        </w:rPr>
                        <w:t xml:space="preserve">777 South </w:t>
                      </w:r>
                      <w:proofErr w:type="spellStart"/>
                      <w:r>
                        <w:rPr>
                          <w:b/>
                        </w:rPr>
                        <w:t>Harbour</w:t>
                      </w:r>
                      <w:proofErr w:type="spellEnd"/>
                      <w:r>
                        <w:rPr>
                          <w:b/>
                        </w:rPr>
                        <w:t xml:space="preserve"> Island Blvd.</w:t>
                      </w:r>
                      <w:r w:rsidRPr="00395AAC">
                        <w:rPr>
                          <w:b/>
                        </w:rPr>
                        <w:t xml:space="preserve">, Suite </w:t>
                      </w:r>
                      <w:r>
                        <w:rPr>
                          <w:b/>
                        </w:rPr>
                        <w:t>750</w:t>
                      </w:r>
                    </w:smartTag>
                  </w:smartTag>
                </w:p>
                <w:p w:rsidR="009C337C" w:rsidRPr="00395AAC" w:rsidRDefault="009C337C" w:rsidP="006647D8">
                  <w:pPr>
                    <w:tabs>
                      <w:tab w:val="left" w:pos="3580"/>
                    </w:tabs>
                    <w:ind w:left="360"/>
                    <w:jc w:val="center"/>
                    <w:rPr>
                      <w:b/>
                    </w:rPr>
                  </w:pPr>
                  <w:smartTag w:uri="urn:schemas-microsoft-com:office:smarttags" w:element="City">
                    <w:smartTag w:uri="urn:schemas-microsoft-com:office:smarttags" w:element="place">
                      <w:r>
                        <w:rPr>
                          <w:b/>
                        </w:rPr>
                        <w:t>Tampa</w:t>
                      </w:r>
                    </w:smartTag>
                    <w:r w:rsidRPr="00395AAC">
                      <w:rPr>
                        <w:b/>
                      </w:rPr>
                      <w:t xml:space="preserve">, </w:t>
                    </w:r>
                    <w:smartTag w:uri="urn:schemas-microsoft-com:office:smarttags" w:element="State">
                      <w:r>
                        <w:rPr>
                          <w:b/>
                        </w:rPr>
                        <w:t>Florida</w:t>
                      </w:r>
                    </w:smartTag>
                    <w:r w:rsidRPr="00395AAC">
                      <w:rPr>
                        <w:b/>
                      </w:rPr>
                      <w:t xml:space="preserve"> </w:t>
                    </w:r>
                    <w:r>
                      <w:rPr>
                        <w:b/>
                      </w:rPr>
                      <w:t xml:space="preserve"> </w:t>
                    </w:r>
                    <w:smartTag w:uri="urn:schemas-microsoft-com:office:smarttags" w:element="PostalCode">
                      <w:r>
                        <w:rPr>
                          <w:b/>
                        </w:rPr>
                        <w:t>33602-5730</w:t>
                      </w:r>
                    </w:smartTag>
                  </w:smartTag>
                </w:p>
                <w:p w:rsidR="009C337C" w:rsidRPr="00395AAC" w:rsidRDefault="009C337C" w:rsidP="006647D8">
                  <w:pPr>
                    <w:tabs>
                      <w:tab w:val="left" w:pos="3580"/>
                    </w:tabs>
                    <w:ind w:left="360"/>
                    <w:jc w:val="center"/>
                    <w:rPr>
                      <w:b/>
                    </w:rPr>
                  </w:pPr>
                  <w:smartTag w:uri="urn:schemas-microsoft-com:office:smarttags" w:element="country-region">
                    <w:smartTag w:uri="urn:schemas-microsoft-com:office:smarttags" w:element="place">
                      <w:r w:rsidRPr="00395AAC">
                        <w:rPr>
                          <w:b/>
                        </w:rPr>
                        <w:t>United States</w:t>
                      </w:r>
                    </w:smartTag>
                  </w:smartTag>
                </w:p>
                <w:p w:rsidR="009C337C" w:rsidRDefault="009C337C" w:rsidP="006647D8"/>
              </w:txbxContent>
            </v:textbox>
          </v:shape>
        </w:pict>
      </w: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pPr>
    </w:p>
    <w:p w:rsidR="009C337C" w:rsidRPr="00F2181A" w:rsidRDefault="009C337C">
      <w:pPr>
        <w:rPr>
          <w:rFonts w:ascii="Times New Roman" w:hAnsi="Times New Roman"/>
          <w:b/>
          <w:color w:val="000000"/>
        </w:rPr>
        <w:sectPr w:rsidR="009C337C" w:rsidRPr="00F2181A" w:rsidSect="00896841">
          <w:footerReference w:type="even" r:id="rId10"/>
          <w:footerReference w:type="default" r:id="rId11"/>
          <w:pgSz w:w="12240" w:h="15840" w:code="1"/>
          <w:pgMar w:top="547" w:right="994" w:bottom="864" w:left="1296" w:header="720" w:footer="670" w:gutter="0"/>
          <w:cols w:space="720"/>
          <w:noEndnote/>
        </w:sectPr>
      </w:pPr>
    </w:p>
    <w:p w:rsidR="009C337C" w:rsidRPr="00F2181A" w:rsidRDefault="009C337C" w:rsidP="00571079">
      <w:pPr>
        <w:pStyle w:val="BodyTextIndent3"/>
        <w:tabs>
          <w:tab w:val="clear" w:pos="180"/>
        </w:tabs>
        <w:ind w:right="-360"/>
        <w:rPr>
          <w:b/>
          <w:bCs/>
          <w:color w:val="000000"/>
        </w:rPr>
      </w:pPr>
    </w:p>
    <w:p w:rsidR="009C337C" w:rsidRPr="00F2181A" w:rsidRDefault="009C337C" w:rsidP="00571079">
      <w:pPr>
        <w:pStyle w:val="BodyTextIndent3"/>
        <w:tabs>
          <w:tab w:val="clear" w:pos="180"/>
        </w:tabs>
        <w:ind w:right="-360"/>
        <w:rPr>
          <w:b/>
          <w:bCs/>
          <w:color w:val="000000"/>
        </w:rPr>
      </w:pPr>
    </w:p>
    <w:p w:rsidR="009C337C" w:rsidRPr="00F2181A" w:rsidRDefault="009C337C" w:rsidP="00571079">
      <w:pPr>
        <w:pStyle w:val="BodyTextIndent3"/>
        <w:tabs>
          <w:tab w:val="clear" w:pos="180"/>
        </w:tabs>
        <w:ind w:right="-360"/>
        <w:rPr>
          <w:b/>
          <w:bCs/>
          <w:color w:val="000000"/>
        </w:rPr>
      </w:pPr>
    </w:p>
    <w:p w:rsidR="009C337C" w:rsidRPr="00F2181A" w:rsidRDefault="009C337C">
      <w:pPr>
        <w:pStyle w:val="BodyTextIndent3"/>
        <w:numPr>
          <w:ilvl w:val="0"/>
          <w:numId w:val="4"/>
        </w:numPr>
        <w:tabs>
          <w:tab w:val="clear" w:pos="180"/>
        </w:tabs>
        <w:ind w:right="-360"/>
        <w:rPr>
          <w:b/>
          <w:bCs/>
          <w:color w:val="000000"/>
        </w:rPr>
      </w:pPr>
      <w:r w:rsidRPr="00F2181A">
        <w:rPr>
          <w:b/>
          <w:bCs/>
          <w:color w:val="000000"/>
        </w:rPr>
        <w:t xml:space="preserve">Consistent with your mission and within your cultural context, describe how diversity in your accounting programs are demonstrated </w:t>
      </w:r>
      <w:r w:rsidRPr="00F2181A">
        <w:rPr>
          <w:b/>
          <w:bCs/>
          <w:color w:val="000000"/>
          <w:sz w:val="22"/>
          <w:szCs w:val="22"/>
        </w:rPr>
        <w:t>(</w:t>
      </w:r>
      <w:r w:rsidRPr="00F2181A">
        <w:rPr>
          <w:b/>
          <w:color w:val="000000"/>
          <w:sz w:val="22"/>
          <w:szCs w:val="22"/>
        </w:rPr>
        <w:t xml:space="preserve">see </w:t>
      </w:r>
      <w:r w:rsidRPr="00F2181A">
        <w:rPr>
          <w:b/>
          <w:i/>
          <w:iCs/>
          <w:color w:val="000000"/>
          <w:sz w:val="22"/>
          <w:szCs w:val="22"/>
        </w:rPr>
        <w:t xml:space="preserve">Eligibility Procedures and Standards for Accounting Accreditation, </w:t>
      </w:r>
      <w:r>
        <w:rPr>
          <w:b/>
          <w:i/>
          <w:iCs/>
          <w:color w:val="000000"/>
          <w:sz w:val="22"/>
          <w:szCs w:val="22"/>
        </w:rPr>
        <w:t>July 2009</w:t>
      </w:r>
      <w:r w:rsidRPr="00F2181A">
        <w:rPr>
          <w:b/>
          <w:i/>
          <w:iCs/>
          <w:color w:val="000000"/>
          <w:sz w:val="22"/>
          <w:szCs w:val="22"/>
        </w:rPr>
        <w:t xml:space="preserve">, </w:t>
      </w:r>
      <w:r w:rsidRPr="00F2181A">
        <w:rPr>
          <w:b/>
          <w:bCs/>
          <w:color w:val="000000"/>
          <w:sz w:val="22"/>
          <w:szCs w:val="22"/>
        </w:rPr>
        <w:t>Eligibility Procedure D).</w:t>
      </w:r>
    </w:p>
    <w:p w:rsidR="009C337C" w:rsidRPr="00F2181A" w:rsidRDefault="009C337C">
      <w:pPr>
        <w:pStyle w:val="BodyTextIndent3"/>
        <w:tabs>
          <w:tab w:val="clear" w:pos="180"/>
        </w:tabs>
        <w:ind w:right="-360"/>
        <w:rPr>
          <w:b/>
          <w:bCs/>
          <w:color w:val="000000"/>
        </w:rPr>
      </w:pPr>
    </w:p>
    <w:p w:rsidR="009C337C" w:rsidRPr="00F2181A" w:rsidRDefault="009C337C">
      <w:pPr>
        <w:pStyle w:val="BodyTextIndent3"/>
        <w:tabs>
          <w:tab w:val="clear" w:pos="180"/>
        </w:tabs>
        <w:ind w:right="-360"/>
        <w:rPr>
          <w:b/>
          <w:bCs/>
          <w:color w:val="000000"/>
        </w:rPr>
      </w:pPr>
    </w:p>
    <w:p w:rsidR="009C337C" w:rsidRPr="00F2181A" w:rsidRDefault="009C337C">
      <w:pPr>
        <w:pStyle w:val="BodyTextIndent3"/>
        <w:tabs>
          <w:tab w:val="clear" w:pos="180"/>
        </w:tabs>
        <w:ind w:right="-360"/>
        <w:rPr>
          <w:b/>
          <w:bCs/>
          <w:color w:val="000000"/>
        </w:rPr>
      </w:pPr>
    </w:p>
    <w:p w:rsidR="009C337C" w:rsidRPr="00F2181A" w:rsidRDefault="009C337C" w:rsidP="00024F0F">
      <w:pPr>
        <w:pStyle w:val="BodyTextIndent3"/>
        <w:tabs>
          <w:tab w:val="clear" w:pos="180"/>
        </w:tabs>
        <w:ind w:left="0" w:right="-360" w:firstLine="0"/>
        <w:rPr>
          <w:b/>
          <w:bCs/>
          <w:color w:val="000000"/>
        </w:rPr>
      </w:pPr>
    </w:p>
    <w:p w:rsidR="009C337C" w:rsidRPr="00F2181A" w:rsidRDefault="009C337C">
      <w:pPr>
        <w:pStyle w:val="BodyTextIndent3"/>
        <w:tabs>
          <w:tab w:val="clear" w:pos="180"/>
        </w:tabs>
        <w:ind w:right="-360"/>
        <w:rPr>
          <w:b/>
          <w:bCs/>
          <w:color w:val="000000"/>
        </w:rPr>
      </w:pPr>
    </w:p>
    <w:p w:rsidR="009C337C" w:rsidRPr="00F2181A" w:rsidRDefault="009C337C">
      <w:pPr>
        <w:pStyle w:val="BodyTextIndent3"/>
        <w:numPr>
          <w:ilvl w:val="0"/>
          <w:numId w:val="2"/>
        </w:numPr>
        <w:tabs>
          <w:tab w:val="clear" w:pos="180"/>
        </w:tabs>
        <w:ind w:right="-360"/>
        <w:rPr>
          <w:b/>
          <w:bCs/>
          <w:color w:val="000000"/>
        </w:rPr>
      </w:pPr>
      <w:r w:rsidRPr="00F2181A">
        <w:rPr>
          <w:b/>
          <w:bCs/>
          <w:color w:val="000000"/>
        </w:rPr>
        <w:t xml:space="preserve">Describe the established expectations of the institution or the accounting programs of the institution for ethical behavior by administrators, faculty, and students </w:t>
      </w:r>
      <w:r w:rsidRPr="00F2181A">
        <w:rPr>
          <w:b/>
          <w:bCs/>
          <w:color w:val="000000"/>
          <w:sz w:val="22"/>
          <w:szCs w:val="22"/>
        </w:rPr>
        <w:t>(</w:t>
      </w:r>
      <w:r w:rsidRPr="00F2181A">
        <w:rPr>
          <w:b/>
          <w:color w:val="000000"/>
          <w:sz w:val="22"/>
          <w:szCs w:val="22"/>
        </w:rPr>
        <w:t xml:space="preserve">see </w:t>
      </w:r>
      <w:r w:rsidRPr="00F2181A">
        <w:rPr>
          <w:b/>
          <w:i/>
          <w:iCs/>
          <w:color w:val="000000"/>
          <w:sz w:val="22"/>
          <w:szCs w:val="22"/>
        </w:rPr>
        <w:t xml:space="preserve">Eligibility Procedures and Standards for Accounting Accreditation, </w:t>
      </w:r>
      <w:r>
        <w:rPr>
          <w:b/>
          <w:i/>
          <w:iCs/>
          <w:color w:val="000000"/>
          <w:sz w:val="22"/>
          <w:szCs w:val="22"/>
        </w:rPr>
        <w:t>July 2009</w:t>
      </w:r>
      <w:r w:rsidRPr="00F2181A">
        <w:rPr>
          <w:b/>
          <w:i/>
          <w:iCs/>
          <w:color w:val="000000"/>
          <w:sz w:val="22"/>
          <w:szCs w:val="22"/>
        </w:rPr>
        <w:t xml:space="preserve">, </w:t>
      </w:r>
      <w:r w:rsidRPr="00F2181A">
        <w:rPr>
          <w:b/>
          <w:bCs/>
          <w:color w:val="000000"/>
          <w:sz w:val="22"/>
          <w:szCs w:val="22"/>
        </w:rPr>
        <w:t>Eligibility Procedure E).</w:t>
      </w:r>
    </w:p>
    <w:p w:rsidR="009C337C" w:rsidRPr="00F2181A" w:rsidRDefault="009C337C">
      <w:pPr>
        <w:pStyle w:val="BodyTextIndent3"/>
        <w:tabs>
          <w:tab w:val="clear" w:pos="180"/>
        </w:tabs>
        <w:ind w:right="-360"/>
        <w:rPr>
          <w:b/>
          <w:bCs/>
          <w:color w:val="000000"/>
        </w:rPr>
      </w:pPr>
    </w:p>
    <w:p w:rsidR="009C337C" w:rsidRPr="00F2181A" w:rsidRDefault="009C337C">
      <w:pPr>
        <w:pStyle w:val="BodyTextIndent3"/>
        <w:tabs>
          <w:tab w:val="clear" w:pos="180"/>
        </w:tabs>
        <w:ind w:right="-360"/>
        <w:rPr>
          <w:b/>
          <w:bCs/>
          <w:color w:val="000000"/>
        </w:rPr>
      </w:pPr>
    </w:p>
    <w:p w:rsidR="009C337C" w:rsidRDefault="009C337C">
      <w:pPr>
        <w:pStyle w:val="BodyTextIndent3"/>
        <w:tabs>
          <w:tab w:val="clear" w:pos="180"/>
        </w:tabs>
        <w:ind w:left="0" w:right="-360" w:firstLine="0"/>
        <w:rPr>
          <w:b/>
          <w:bCs/>
          <w:color w:val="000000"/>
        </w:rPr>
      </w:pPr>
    </w:p>
    <w:p w:rsidR="00024F0F" w:rsidRDefault="00024F0F">
      <w:pPr>
        <w:pStyle w:val="BodyTextIndent3"/>
        <w:tabs>
          <w:tab w:val="clear" w:pos="180"/>
        </w:tabs>
        <w:ind w:left="0" w:right="-360" w:firstLine="0"/>
        <w:rPr>
          <w:b/>
          <w:bCs/>
          <w:color w:val="000000"/>
        </w:rPr>
      </w:pPr>
    </w:p>
    <w:p w:rsidR="00024F0F" w:rsidRDefault="00024F0F">
      <w:pPr>
        <w:pStyle w:val="BodyTextIndent3"/>
        <w:tabs>
          <w:tab w:val="clear" w:pos="180"/>
        </w:tabs>
        <w:ind w:left="0" w:right="-360" w:firstLine="0"/>
        <w:rPr>
          <w:b/>
          <w:bCs/>
          <w:color w:val="000000"/>
        </w:rPr>
      </w:pPr>
    </w:p>
    <w:p w:rsidR="00024F0F" w:rsidRDefault="00024F0F" w:rsidP="00024F0F">
      <w:pPr>
        <w:pStyle w:val="BodyTextIndent3"/>
        <w:ind w:left="0" w:right="-360" w:firstLine="0"/>
        <w:rPr>
          <w:b/>
          <w:bCs/>
          <w:color w:val="000000"/>
        </w:rPr>
      </w:pPr>
    </w:p>
    <w:p w:rsidR="00024F0F" w:rsidRDefault="00024F0F" w:rsidP="00024F0F">
      <w:pPr>
        <w:pStyle w:val="BodyTextIndent3"/>
        <w:numPr>
          <w:ilvl w:val="0"/>
          <w:numId w:val="2"/>
        </w:numPr>
        <w:tabs>
          <w:tab w:val="clear" w:pos="180"/>
          <w:tab w:val="left" w:pos="540"/>
        </w:tabs>
        <w:ind w:right="-360"/>
        <w:rPr>
          <w:b/>
          <w:bCs/>
          <w:color w:val="000000"/>
        </w:rPr>
      </w:pPr>
      <w:r>
        <w:rPr>
          <w:b/>
          <w:bCs/>
          <w:color w:val="000000"/>
        </w:rPr>
        <w:t xml:space="preserve"> The following must be addressed (1-3 pages maximum):</w:t>
      </w:r>
    </w:p>
    <w:p w:rsidR="00024F0F" w:rsidRDefault="00024F0F" w:rsidP="00024F0F">
      <w:pPr>
        <w:pStyle w:val="BodyTextIndent3"/>
        <w:ind w:right="-360"/>
        <w:rPr>
          <w:b/>
          <w:bCs/>
          <w:color w:val="000000"/>
        </w:rPr>
      </w:pPr>
    </w:p>
    <w:p w:rsidR="00024F0F" w:rsidRDefault="00024F0F" w:rsidP="00024F0F">
      <w:pPr>
        <w:pStyle w:val="BodyTextIndent3"/>
        <w:ind w:right="-360"/>
        <w:rPr>
          <w:b/>
          <w:bCs/>
          <w:color w:val="000000"/>
        </w:rPr>
      </w:pPr>
    </w:p>
    <w:p w:rsidR="00024F0F" w:rsidRDefault="00024F0F" w:rsidP="00024F0F">
      <w:pPr>
        <w:pStyle w:val="BodyTextIndent3"/>
        <w:numPr>
          <w:ilvl w:val="0"/>
          <w:numId w:val="5"/>
        </w:numPr>
        <w:tabs>
          <w:tab w:val="clear" w:pos="180"/>
          <w:tab w:val="left" w:pos="540"/>
        </w:tabs>
        <w:ind w:right="-360"/>
        <w:rPr>
          <w:b/>
          <w:bCs/>
          <w:color w:val="000000"/>
        </w:rPr>
      </w:pPr>
      <w:r>
        <w:rPr>
          <w:b/>
          <w:bCs/>
          <w:color w:val="000000"/>
        </w:rPr>
        <w:t xml:space="preserve"> Describe the accounting program’s actions that have been taken and progress to date in responding to “concerns that must be addressed prior to or at the time of the next maintenance review” stated in the official correspondence regarding the most recent AACSB initial or maintenance of accreditation review.</w:t>
      </w:r>
    </w:p>
    <w:p w:rsidR="00024F0F" w:rsidRDefault="00024F0F" w:rsidP="00024F0F">
      <w:pPr>
        <w:pStyle w:val="BodyTextIndent3"/>
        <w:ind w:right="-360"/>
        <w:rPr>
          <w:b/>
          <w:bCs/>
          <w:color w:val="000000"/>
        </w:rPr>
      </w:pPr>
    </w:p>
    <w:p w:rsidR="00024F0F" w:rsidRDefault="00024F0F" w:rsidP="00024F0F">
      <w:pPr>
        <w:pStyle w:val="BodyTextIndent3"/>
        <w:ind w:right="-360"/>
        <w:rPr>
          <w:b/>
          <w:bCs/>
          <w:color w:val="000000"/>
        </w:rPr>
      </w:pPr>
    </w:p>
    <w:p w:rsidR="00024F0F" w:rsidRPr="004B604F" w:rsidRDefault="00024F0F" w:rsidP="00024F0F">
      <w:pPr>
        <w:pStyle w:val="BodyTextIndent3"/>
        <w:numPr>
          <w:ilvl w:val="0"/>
          <w:numId w:val="5"/>
        </w:numPr>
        <w:tabs>
          <w:tab w:val="clear" w:pos="180"/>
          <w:tab w:val="left" w:pos="540"/>
        </w:tabs>
        <w:ind w:right="-360"/>
        <w:rPr>
          <w:b/>
          <w:bCs/>
          <w:color w:val="000000"/>
        </w:rPr>
        <w:sectPr w:rsidR="00024F0F" w:rsidRPr="004B604F" w:rsidSect="00024F0F">
          <w:headerReference w:type="default" r:id="rId12"/>
          <w:type w:val="continuous"/>
          <w:pgSz w:w="12240" w:h="15840" w:code="1"/>
          <w:pgMar w:top="1440" w:right="1440" w:bottom="1440" w:left="1440" w:header="720" w:footer="720" w:gutter="0"/>
          <w:paperSrc w:first="7" w:other="7"/>
          <w:cols w:space="720"/>
          <w:noEndnote/>
        </w:sectPr>
      </w:pPr>
      <w:r>
        <w:rPr>
          <w:b/>
          <w:bCs/>
          <w:color w:val="000000"/>
        </w:rPr>
        <w:t xml:space="preserve">Describe major changes in financial resources, facilities, other infrastructure, deployment of participating and supporting faculty and academically and professionally qualified faculty overall and across programs, disciplines, and/or locations since the last AACSB review.  If changes have significant impact on alignment with AACSB standards and their interpretive expectations, describe these changes and </w:t>
      </w:r>
      <w:proofErr w:type="gramStart"/>
      <w:r>
        <w:rPr>
          <w:b/>
          <w:bCs/>
          <w:color w:val="000000"/>
        </w:rPr>
        <w:t>the</w:t>
      </w:r>
      <w:proofErr w:type="gramEnd"/>
      <w:r>
        <w:rPr>
          <w:b/>
          <w:bCs/>
          <w:color w:val="000000"/>
        </w:rPr>
        <w:t xml:space="preserve"> resulting impact.</w:t>
      </w:r>
    </w:p>
    <w:p w:rsidR="00024F0F" w:rsidRPr="00F2181A" w:rsidRDefault="00024F0F">
      <w:pPr>
        <w:pStyle w:val="BodyTextIndent3"/>
        <w:tabs>
          <w:tab w:val="clear" w:pos="180"/>
        </w:tabs>
        <w:ind w:left="0" w:right="-360" w:firstLine="0"/>
        <w:rPr>
          <w:b/>
          <w:bCs/>
          <w:color w:val="000000"/>
        </w:rPr>
        <w:sectPr w:rsidR="00024F0F" w:rsidRPr="00F2181A" w:rsidSect="00EC649C">
          <w:type w:val="continuous"/>
          <w:pgSz w:w="12240" w:h="15840" w:code="1"/>
          <w:pgMar w:top="1260" w:right="1296" w:bottom="864" w:left="1296" w:header="720" w:footer="720" w:gutter="0"/>
          <w:cols w:space="720"/>
          <w:noEndnote/>
        </w:sectPr>
      </w:pPr>
    </w:p>
    <w:p w:rsidR="009C337C" w:rsidRPr="007E2D2F" w:rsidRDefault="009C337C">
      <w:pPr>
        <w:numPr>
          <w:ilvl w:val="0"/>
          <w:numId w:val="2"/>
        </w:numPr>
        <w:rPr>
          <w:rFonts w:ascii="Times New Roman" w:hAnsi="Times New Roman"/>
          <w:b/>
          <w:color w:val="000000"/>
          <w:szCs w:val="24"/>
        </w:rPr>
      </w:pPr>
      <w:r w:rsidRPr="007E2D2F">
        <w:rPr>
          <w:rFonts w:ascii="Times New Roman" w:hAnsi="Times New Roman"/>
          <w:b/>
          <w:bCs/>
          <w:iCs/>
          <w:szCs w:val="24"/>
        </w:rPr>
        <w:lastRenderedPageBreak/>
        <w:t xml:space="preserve">List all accounting degree programs at all levels and in all locations offered through the </w:t>
      </w:r>
      <w:r>
        <w:rPr>
          <w:rFonts w:ascii="Times New Roman" w:hAnsi="Times New Roman"/>
          <w:b/>
          <w:bCs/>
          <w:iCs/>
          <w:szCs w:val="24"/>
        </w:rPr>
        <w:t>accounting</w:t>
      </w:r>
      <w:r w:rsidRPr="007E2D2F">
        <w:rPr>
          <w:rFonts w:ascii="Times New Roman" w:hAnsi="Times New Roman"/>
          <w:b/>
          <w:bCs/>
          <w:iCs/>
          <w:szCs w:val="24"/>
        </w:rPr>
        <w:t xml:space="preserve"> unit or other units within your institution that are to be included in the scope of the AACSB accreditation review. (See </w:t>
      </w:r>
      <w:r w:rsidRPr="007E2D2F">
        <w:rPr>
          <w:rFonts w:ascii="Times New Roman" w:hAnsi="Times New Roman"/>
          <w:b/>
          <w:bCs/>
          <w:i/>
          <w:iCs/>
          <w:szCs w:val="24"/>
        </w:rPr>
        <w:t xml:space="preserve">Eligibility Procedures and Standards for Accounting Accreditation, </w:t>
      </w:r>
      <w:r>
        <w:rPr>
          <w:rFonts w:ascii="Times New Roman" w:hAnsi="Times New Roman"/>
          <w:b/>
          <w:bCs/>
          <w:i/>
          <w:iCs/>
          <w:szCs w:val="24"/>
        </w:rPr>
        <w:t>July 2009</w:t>
      </w:r>
      <w:r w:rsidRPr="007E2D2F">
        <w:rPr>
          <w:rFonts w:ascii="Times New Roman" w:hAnsi="Times New Roman"/>
          <w:b/>
          <w:bCs/>
          <w:i/>
          <w:iCs/>
          <w:szCs w:val="24"/>
        </w:rPr>
        <w:t>,</w:t>
      </w:r>
      <w:r w:rsidRPr="007E2D2F">
        <w:rPr>
          <w:rFonts w:ascii="Times New Roman" w:hAnsi="Times New Roman"/>
          <w:b/>
          <w:bCs/>
          <w:iCs/>
          <w:szCs w:val="24"/>
        </w:rPr>
        <w:t xml:space="preserve"> Eligibility Procedures C and F).</w:t>
      </w:r>
    </w:p>
    <w:p w:rsidR="009C337C" w:rsidRPr="007E2D2F" w:rsidRDefault="009C337C" w:rsidP="006647D8">
      <w:pPr>
        <w:rPr>
          <w:rFonts w:ascii="Times New Roman" w:hAnsi="Times New Roman"/>
          <w:b/>
          <w:color w:val="000000"/>
          <w:szCs w:val="24"/>
        </w:rPr>
      </w:pPr>
    </w:p>
    <w:p w:rsidR="009C337C" w:rsidRPr="00F2181A" w:rsidRDefault="009C337C" w:rsidP="006647D8">
      <w:pPr>
        <w:rPr>
          <w:rFonts w:ascii="Times New Roman" w:hAnsi="Times New Roman"/>
          <w:b/>
          <w:i/>
          <w:color w:val="000000"/>
        </w:rPr>
      </w:pPr>
      <w:r w:rsidRPr="00F2181A">
        <w:rPr>
          <w:rFonts w:ascii="Times New Roman" w:hAnsi="Times New Roman"/>
          <w:b/>
          <w:i/>
          <w:color w:val="000000"/>
        </w:rPr>
        <w:t xml:space="preserve">Note:  </w:t>
      </w:r>
      <w:proofErr w:type="spellStart"/>
      <w:r>
        <w:rPr>
          <w:rFonts w:ascii="Times New Roman" w:hAnsi="Times New Roman"/>
          <w:b/>
          <w:i/>
          <w:color w:val="000000"/>
        </w:rPr>
        <w:t>Include</w:t>
      </w:r>
      <w:r w:rsidRPr="00F2181A">
        <w:rPr>
          <w:rFonts w:ascii="Times New Roman" w:hAnsi="Times New Roman"/>
          <w:b/>
          <w:i/>
          <w:color w:val="000000"/>
        </w:rPr>
        <w:t>Web</w:t>
      </w:r>
      <w:proofErr w:type="spellEnd"/>
      <w:r w:rsidRPr="00F2181A">
        <w:rPr>
          <w:rFonts w:ascii="Times New Roman" w:hAnsi="Times New Roman"/>
          <w:b/>
          <w:i/>
          <w:color w:val="000000"/>
        </w:rPr>
        <w:t xml:space="preserve"> sites, or other material describing the accounting degree programs.</w:t>
      </w:r>
    </w:p>
    <w:p w:rsidR="009C337C" w:rsidRPr="00F2181A" w:rsidRDefault="009C337C" w:rsidP="006647D8">
      <w:pPr>
        <w:rPr>
          <w:rFonts w:ascii="Times New Roman" w:hAnsi="Times New Roman"/>
          <w:b/>
          <w:i/>
          <w:color w:val="000000"/>
        </w:rPr>
      </w:pPr>
    </w:p>
    <w:p w:rsidR="009C337C" w:rsidRPr="00F2181A" w:rsidRDefault="009C337C" w:rsidP="0014388D">
      <w:pPr>
        <w:pStyle w:val="Footer"/>
        <w:tabs>
          <w:tab w:val="clear" w:pos="4320"/>
          <w:tab w:val="clear" w:pos="8640"/>
        </w:tabs>
        <w:spacing w:after="120"/>
        <w:rPr>
          <w:rFonts w:ascii="Times New Roman" w:hAnsi="Times New Roman"/>
          <w:b/>
          <w:color w:val="000000"/>
        </w:rPr>
      </w:pPr>
      <w:r w:rsidRPr="00F2181A">
        <w:rPr>
          <w:rFonts w:ascii="Times New Roman" w:hAnsi="Times New Roman"/>
          <w:b/>
          <w:color w:val="000000"/>
        </w:rPr>
        <w:t>Accounting Degree Programs To Be Included in Accreditation Review</w:t>
      </w:r>
      <w:r>
        <w:rPr>
          <w:rFonts w:ascii="Times New Roman" w:hAnsi="Times New Roman"/>
          <w:b/>
          <w:color w:val="000000"/>
        </w:rPr>
        <w:t>:</w:t>
      </w:r>
    </w:p>
    <w:tbl>
      <w:tblPr>
        <w:tblW w:w="1404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tblPr>
      <w:tblGrid>
        <w:gridCol w:w="2446"/>
        <w:gridCol w:w="965"/>
        <w:gridCol w:w="1764"/>
        <w:gridCol w:w="1421"/>
        <w:gridCol w:w="2106"/>
        <w:gridCol w:w="2106"/>
        <w:gridCol w:w="1079"/>
        <w:gridCol w:w="1079"/>
        <w:gridCol w:w="1079"/>
      </w:tblGrid>
      <w:tr w:rsidR="009C337C" w:rsidRPr="00F2181A">
        <w:trPr>
          <w:cantSplit/>
          <w:trHeight w:val="578"/>
        </w:trPr>
        <w:tc>
          <w:tcPr>
            <w:tcW w:w="2446" w:type="dxa"/>
            <w:vMerge w:val="restart"/>
            <w:tcBorders>
              <w:top w:val="double" w:sz="4" w:space="0" w:color="auto"/>
              <w:left w:val="double" w:sz="4" w:space="0" w:color="auto"/>
            </w:tcBorders>
          </w:tcPr>
          <w:p w:rsidR="009C337C" w:rsidRPr="00F2181A" w:rsidRDefault="009C337C" w:rsidP="00195040">
            <w:pPr>
              <w:pStyle w:val="Heading8"/>
              <w:rPr>
                <w:color w:val="000000"/>
                <w:szCs w:val="22"/>
              </w:rPr>
            </w:pPr>
            <w:r w:rsidRPr="00F2181A">
              <w:rPr>
                <w:color w:val="000000"/>
                <w:szCs w:val="22"/>
              </w:rPr>
              <w:t>Degree</w:t>
            </w:r>
          </w:p>
          <w:p w:rsidR="009C337C" w:rsidRPr="00F2181A" w:rsidRDefault="009C337C" w:rsidP="00195040">
            <w:pPr>
              <w:pStyle w:val="Heading8"/>
              <w:rPr>
                <w:color w:val="000000"/>
              </w:rPr>
            </w:pPr>
            <w:r w:rsidRPr="00F2181A">
              <w:rPr>
                <w:color w:val="000000"/>
                <w:szCs w:val="22"/>
              </w:rPr>
              <w:t>Program</w:t>
            </w:r>
            <w:r w:rsidRPr="00F2181A">
              <w:rPr>
                <w:rStyle w:val="FootnoteReference"/>
                <w:color w:val="000000"/>
                <w:szCs w:val="22"/>
              </w:rPr>
              <w:footnoteReference w:id="1"/>
            </w:r>
          </w:p>
        </w:tc>
        <w:tc>
          <w:tcPr>
            <w:tcW w:w="965" w:type="dxa"/>
            <w:vMerge w:val="restart"/>
            <w:tcBorders>
              <w:top w:val="double" w:sz="4" w:space="0" w:color="auto"/>
            </w:tcBorders>
          </w:tcPr>
          <w:p w:rsidR="009C337C" w:rsidRPr="00F2181A" w:rsidRDefault="009C337C" w:rsidP="00195040">
            <w:pPr>
              <w:jc w:val="center"/>
              <w:rPr>
                <w:rFonts w:ascii="Times New Roman" w:hAnsi="Times New Roman"/>
                <w:b/>
                <w:color w:val="000000"/>
                <w:sz w:val="22"/>
              </w:rPr>
            </w:pPr>
            <w:r w:rsidRPr="00F2181A">
              <w:rPr>
                <w:rFonts w:ascii="Times New Roman" w:hAnsi="Times New Roman"/>
                <w:b/>
                <w:color w:val="000000"/>
                <w:sz w:val="22"/>
              </w:rPr>
              <w:t>Level</w:t>
            </w:r>
            <w:r w:rsidRPr="00F2181A">
              <w:rPr>
                <w:rStyle w:val="FootnoteReference"/>
                <w:rFonts w:ascii="Times New Roman" w:hAnsi="Times New Roman"/>
                <w:b/>
                <w:color w:val="000000"/>
                <w:sz w:val="22"/>
              </w:rPr>
              <w:footnoteReference w:id="2"/>
            </w:r>
          </w:p>
          <w:p w:rsidR="009C337C" w:rsidRPr="00F2181A" w:rsidRDefault="009C337C" w:rsidP="00195040">
            <w:pPr>
              <w:rPr>
                <w:rFonts w:ascii="Times New Roman" w:hAnsi="Times New Roman"/>
                <w:color w:val="000000"/>
                <w:sz w:val="22"/>
              </w:rPr>
            </w:pPr>
          </w:p>
        </w:tc>
        <w:tc>
          <w:tcPr>
            <w:tcW w:w="1764" w:type="dxa"/>
            <w:tcBorders>
              <w:top w:val="double" w:sz="4" w:space="0" w:color="auto"/>
              <w:bottom w:val="nil"/>
            </w:tcBorders>
          </w:tcPr>
          <w:p w:rsidR="009C337C" w:rsidRPr="00F2181A" w:rsidRDefault="009C337C" w:rsidP="00195040">
            <w:pPr>
              <w:jc w:val="center"/>
              <w:rPr>
                <w:rFonts w:ascii="Times New Roman" w:hAnsi="Times New Roman"/>
                <w:b/>
                <w:color w:val="000000"/>
                <w:sz w:val="22"/>
              </w:rPr>
            </w:pPr>
            <w:r w:rsidRPr="00F2181A">
              <w:rPr>
                <w:rFonts w:ascii="Times New Roman" w:hAnsi="Times New Roman"/>
                <w:b/>
                <w:color w:val="000000"/>
                <w:sz w:val="22"/>
              </w:rPr>
              <w:t>Location</w:t>
            </w:r>
            <w:r w:rsidRPr="00F2181A">
              <w:rPr>
                <w:rStyle w:val="FootnoteReference"/>
                <w:rFonts w:ascii="Times New Roman" w:hAnsi="Times New Roman"/>
                <w:b/>
                <w:color w:val="000000"/>
                <w:sz w:val="22"/>
              </w:rPr>
              <w:footnoteReference w:id="3"/>
            </w:r>
          </w:p>
        </w:tc>
        <w:tc>
          <w:tcPr>
            <w:tcW w:w="1421" w:type="dxa"/>
            <w:vMerge w:val="restart"/>
            <w:tcBorders>
              <w:top w:val="double" w:sz="4" w:space="0" w:color="auto"/>
            </w:tcBorders>
          </w:tcPr>
          <w:p w:rsidR="009C337C" w:rsidRPr="00F2181A" w:rsidRDefault="009C337C" w:rsidP="00195040">
            <w:pPr>
              <w:jc w:val="center"/>
              <w:rPr>
                <w:rFonts w:ascii="Times New Roman" w:hAnsi="Times New Roman"/>
                <w:b/>
                <w:color w:val="000000"/>
                <w:sz w:val="22"/>
              </w:rPr>
            </w:pPr>
            <w:r w:rsidRPr="00F2181A">
              <w:rPr>
                <w:rFonts w:ascii="Times New Roman" w:hAnsi="Times New Roman"/>
                <w:b/>
                <w:color w:val="000000"/>
                <w:sz w:val="22"/>
              </w:rPr>
              <w:t>Date program</w:t>
            </w:r>
          </w:p>
          <w:p w:rsidR="009C337C" w:rsidRPr="00F2181A" w:rsidRDefault="009C337C" w:rsidP="00195040">
            <w:pPr>
              <w:jc w:val="center"/>
              <w:rPr>
                <w:rFonts w:ascii="Times New Roman" w:hAnsi="Times New Roman"/>
                <w:b/>
                <w:color w:val="000000"/>
                <w:sz w:val="22"/>
              </w:rPr>
            </w:pPr>
            <w:r w:rsidRPr="00F2181A">
              <w:rPr>
                <w:rFonts w:ascii="Times New Roman" w:hAnsi="Times New Roman"/>
                <w:b/>
                <w:color w:val="000000"/>
                <w:sz w:val="22"/>
              </w:rPr>
              <w:t>was established</w:t>
            </w:r>
          </w:p>
        </w:tc>
        <w:tc>
          <w:tcPr>
            <w:tcW w:w="2106" w:type="dxa"/>
            <w:vMerge w:val="restart"/>
            <w:tcBorders>
              <w:top w:val="double" w:sz="4" w:space="0" w:color="auto"/>
            </w:tcBorders>
          </w:tcPr>
          <w:p w:rsidR="009C337C" w:rsidRPr="00F2181A" w:rsidRDefault="009C337C" w:rsidP="00195040">
            <w:pPr>
              <w:pStyle w:val="BodyText2"/>
              <w:jc w:val="center"/>
              <w:rPr>
                <w:b w:val="0"/>
                <w:color w:val="000000"/>
              </w:rPr>
            </w:pPr>
            <w:r w:rsidRPr="00F2181A">
              <w:rPr>
                <w:b w:val="0"/>
                <w:color w:val="000000"/>
              </w:rPr>
              <w:t># of Credit Hours, Contact Hours, or Courses Required</w:t>
            </w:r>
          </w:p>
          <w:p w:rsidR="009C337C" w:rsidRPr="00F2181A" w:rsidRDefault="009C337C" w:rsidP="00195040">
            <w:pPr>
              <w:pStyle w:val="BodyText2"/>
              <w:jc w:val="center"/>
              <w:rPr>
                <w:b w:val="0"/>
                <w:color w:val="000000"/>
              </w:rPr>
            </w:pPr>
            <w:r w:rsidRPr="00F2181A">
              <w:rPr>
                <w:b w:val="0"/>
                <w:color w:val="000000"/>
              </w:rPr>
              <w:t>for Degree</w:t>
            </w:r>
          </w:p>
          <w:p w:rsidR="009C337C" w:rsidRPr="00F2181A" w:rsidRDefault="009C337C" w:rsidP="00195040">
            <w:pPr>
              <w:pStyle w:val="BodyText2"/>
              <w:jc w:val="center"/>
              <w:rPr>
                <w:b w:val="0"/>
                <w:color w:val="000000"/>
              </w:rPr>
            </w:pPr>
            <w:r w:rsidRPr="00F2181A">
              <w:rPr>
                <w:b w:val="0"/>
              </w:rPr>
              <w:t>Completion</w:t>
            </w:r>
            <w:r w:rsidRPr="00F2181A">
              <w:rPr>
                <w:rStyle w:val="FootnoteReference"/>
                <w:b w:val="0"/>
              </w:rPr>
              <w:footnoteReference w:id="4"/>
            </w:r>
          </w:p>
        </w:tc>
        <w:tc>
          <w:tcPr>
            <w:tcW w:w="2106" w:type="dxa"/>
            <w:vMerge w:val="restart"/>
            <w:tcBorders>
              <w:top w:val="double" w:sz="4" w:space="0" w:color="auto"/>
            </w:tcBorders>
          </w:tcPr>
          <w:p w:rsidR="009C337C" w:rsidRPr="00F2181A" w:rsidRDefault="009C337C" w:rsidP="00195040">
            <w:pPr>
              <w:jc w:val="center"/>
              <w:rPr>
                <w:rFonts w:ascii="Times New Roman" w:hAnsi="Times New Roman"/>
                <w:b/>
                <w:color w:val="000000"/>
                <w:sz w:val="22"/>
              </w:rPr>
            </w:pPr>
            <w:r w:rsidRPr="00F2181A">
              <w:rPr>
                <w:rFonts w:ascii="Times New Roman" w:hAnsi="Times New Roman"/>
                <w:b/>
                <w:color w:val="000000"/>
                <w:sz w:val="22"/>
              </w:rPr>
              <w:t>Average Time to Complete Degree</w:t>
            </w:r>
            <w:r w:rsidRPr="00F2181A">
              <w:rPr>
                <w:rStyle w:val="FootnoteReference"/>
                <w:rFonts w:ascii="Times New Roman" w:hAnsi="Times New Roman"/>
                <w:b/>
                <w:color w:val="000000"/>
                <w:sz w:val="22"/>
              </w:rPr>
              <w:footnoteReference w:id="5"/>
            </w:r>
          </w:p>
        </w:tc>
        <w:tc>
          <w:tcPr>
            <w:tcW w:w="3237" w:type="dxa"/>
            <w:gridSpan w:val="3"/>
            <w:tcBorders>
              <w:top w:val="double" w:sz="4" w:space="0" w:color="auto"/>
              <w:right w:val="double" w:sz="4" w:space="0" w:color="auto"/>
            </w:tcBorders>
          </w:tcPr>
          <w:p w:rsidR="009C337C" w:rsidRPr="00F2181A" w:rsidRDefault="009C337C" w:rsidP="00195040">
            <w:pPr>
              <w:jc w:val="center"/>
              <w:rPr>
                <w:rFonts w:ascii="Times New Roman" w:hAnsi="Times New Roman"/>
                <w:b/>
                <w:color w:val="000000"/>
                <w:sz w:val="22"/>
              </w:rPr>
            </w:pPr>
            <w:r w:rsidRPr="00F2181A">
              <w:rPr>
                <w:rFonts w:ascii="Times New Roman" w:hAnsi="Times New Roman"/>
                <w:b/>
                <w:color w:val="000000"/>
                <w:sz w:val="22"/>
              </w:rPr>
              <w:t># Students Graduated in Previous Academic Years</w:t>
            </w:r>
          </w:p>
        </w:tc>
      </w:tr>
      <w:tr w:rsidR="009C337C" w:rsidRPr="00F2181A">
        <w:trPr>
          <w:cantSplit/>
          <w:trHeight w:val="485"/>
        </w:trPr>
        <w:tc>
          <w:tcPr>
            <w:tcW w:w="2446" w:type="dxa"/>
            <w:vMerge/>
            <w:tcBorders>
              <w:left w:val="double" w:sz="4" w:space="0" w:color="auto"/>
            </w:tcBorders>
          </w:tcPr>
          <w:p w:rsidR="009C337C" w:rsidRPr="00F2181A" w:rsidRDefault="009C337C" w:rsidP="00195040">
            <w:pPr>
              <w:rPr>
                <w:rFonts w:ascii="Times New Roman" w:hAnsi="Times New Roman"/>
                <w:b/>
                <w:color w:val="000000"/>
              </w:rPr>
            </w:pPr>
          </w:p>
        </w:tc>
        <w:tc>
          <w:tcPr>
            <w:tcW w:w="965" w:type="dxa"/>
            <w:vMerge/>
          </w:tcPr>
          <w:p w:rsidR="009C337C" w:rsidRPr="00F2181A" w:rsidRDefault="009C337C" w:rsidP="00195040">
            <w:pPr>
              <w:rPr>
                <w:rFonts w:ascii="Times New Roman" w:hAnsi="Times New Roman"/>
                <w:b/>
                <w:color w:val="000000"/>
              </w:rPr>
            </w:pPr>
          </w:p>
        </w:tc>
        <w:tc>
          <w:tcPr>
            <w:tcW w:w="1764" w:type="dxa"/>
            <w:tcBorders>
              <w:top w:val="nil"/>
            </w:tcBorders>
          </w:tcPr>
          <w:p w:rsidR="009C337C" w:rsidRPr="00F2181A" w:rsidRDefault="009C337C" w:rsidP="00195040">
            <w:pPr>
              <w:jc w:val="center"/>
              <w:rPr>
                <w:rFonts w:ascii="Times New Roman" w:hAnsi="Times New Roman"/>
                <w:b/>
                <w:color w:val="000000"/>
              </w:rPr>
            </w:pPr>
          </w:p>
        </w:tc>
        <w:tc>
          <w:tcPr>
            <w:tcW w:w="1421" w:type="dxa"/>
            <w:vMerge/>
          </w:tcPr>
          <w:p w:rsidR="009C337C" w:rsidRPr="00F2181A" w:rsidRDefault="009C337C" w:rsidP="00195040">
            <w:pPr>
              <w:rPr>
                <w:rFonts w:ascii="Times New Roman" w:hAnsi="Times New Roman"/>
                <w:b/>
                <w:color w:val="000000"/>
              </w:rPr>
            </w:pPr>
          </w:p>
        </w:tc>
        <w:tc>
          <w:tcPr>
            <w:tcW w:w="2106" w:type="dxa"/>
            <w:vMerge/>
          </w:tcPr>
          <w:p w:rsidR="009C337C" w:rsidRPr="00F2181A" w:rsidRDefault="009C337C" w:rsidP="00195040">
            <w:pPr>
              <w:rPr>
                <w:rFonts w:ascii="Times New Roman" w:hAnsi="Times New Roman"/>
                <w:b/>
                <w:color w:val="000000"/>
              </w:rPr>
            </w:pPr>
          </w:p>
        </w:tc>
        <w:tc>
          <w:tcPr>
            <w:tcW w:w="2106" w:type="dxa"/>
            <w:vMerge/>
          </w:tcPr>
          <w:p w:rsidR="009C337C" w:rsidRPr="00F2181A" w:rsidRDefault="009C337C" w:rsidP="00195040">
            <w:pPr>
              <w:rPr>
                <w:rFonts w:ascii="Times New Roman" w:hAnsi="Times New Roman"/>
                <w:b/>
                <w:color w:val="000000"/>
              </w:rPr>
            </w:pPr>
          </w:p>
        </w:tc>
        <w:tc>
          <w:tcPr>
            <w:tcW w:w="1079" w:type="dxa"/>
            <w:vAlign w:val="center"/>
          </w:tcPr>
          <w:p w:rsidR="009C337C" w:rsidRPr="00F2181A" w:rsidRDefault="009C337C" w:rsidP="0045481B">
            <w:pPr>
              <w:ind w:left="29"/>
              <w:jc w:val="center"/>
              <w:rPr>
                <w:rFonts w:ascii="Times New Roman" w:hAnsi="Times New Roman"/>
                <w:b/>
                <w:color w:val="000000"/>
                <w:sz w:val="20"/>
              </w:rPr>
            </w:pPr>
            <w:r w:rsidRPr="00F2181A">
              <w:rPr>
                <w:rFonts w:ascii="Times New Roman" w:hAnsi="Times New Roman"/>
                <w:b/>
                <w:color w:val="000000"/>
                <w:sz w:val="20"/>
              </w:rPr>
              <w:t>20</w:t>
            </w:r>
            <w:r w:rsidR="0045481B">
              <w:rPr>
                <w:rFonts w:ascii="Times New Roman" w:hAnsi="Times New Roman"/>
                <w:b/>
                <w:color w:val="000000"/>
                <w:sz w:val="20"/>
              </w:rPr>
              <w:t>07-08</w:t>
            </w:r>
          </w:p>
        </w:tc>
        <w:tc>
          <w:tcPr>
            <w:tcW w:w="1079" w:type="dxa"/>
            <w:vAlign w:val="center"/>
          </w:tcPr>
          <w:p w:rsidR="009C337C" w:rsidRPr="00F2181A" w:rsidRDefault="009C337C" w:rsidP="0045481B">
            <w:pPr>
              <w:jc w:val="center"/>
              <w:rPr>
                <w:rFonts w:ascii="Times New Roman" w:hAnsi="Times New Roman"/>
                <w:b/>
                <w:color w:val="000000"/>
                <w:sz w:val="20"/>
              </w:rPr>
            </w:pPr>
            <w:r w:rsidRPr="00F2181A">
              <w:rPr>
                <w:rFonts w:ascii="Times New Roman" w:hAnsi="Times New Roman"/>
                <w:b/>
                <w:color w:val="000000"/>
                <w:sz w:val="20"/>
              </w:rPr>
              <w:t>20</w:t>
            </w:r>
            <w:r w:rsidR="0045481B">
              <w:rPr>
                <w:rFonts w:ascii="Times New Roman" w:hAnsi="Times New Roman"/>
                <w:b/>
                <w:color w:val="000000"/>
                <w:sz w:val="20"/>
              </w:rPr>
              <w:t>08-09</w:t>
            </w:r>
          </w:p>
        </w:tc>
        <w:tc>
          <w:tcPr>
            <w:tcW w:w="1079" w:type="dxa"/>
            <w:tcBorders>
              <w:right w:val="double" w:sz="4" w:space="0" w:color="auto"/>
            </w:tcBorders>
            <w:vAlign w:val="center"/>
          </w:tcPr>
          <w:p w:rsidR="009C337C" w:rsidRPr="00F2181A" w:rsidRDefault="009C337C" w:rsidP="0045481B">
            <w:pPr>
              <w:jc w:val="center"/>
              <w:rPr>
                <w:rFonts w:ascii="Times New Roman" w:hAnsi="Times New Roman"/>
                <w:b/>
                <w:color w:val="000000"/>
                <w:sz w:val="20"/>
              </w:rPr>
            </w:pPr>
            <w:r w:rsidRPr="00F2181A">
              <w:rPr>
                <w:rFonts w:ascii="Times New Roman" w:hAnsi="Times New Roman"/>
                <w:b/>
                <w:color w:val="000000"/>
                <w:sz w:val="20"/>
              </w:rPr>
              <w:t>20</w:t>
            </w:r>
            <w:r w:rsidR="0045481B">
              <w:rPr>
                <w:rFonts w:ascii="Times New Roman" w:hAnsi="Times New Roman"/>
                <w:b/>
                <w:color w:val="000000"/>
                <w:sz w:val="20"/>
              </w:rPr>
              <w:t>09-10</w:t>
            </w:r>
          </w:p>
        </w:tc>
      </w:tr>
      <w:tr w:rsidR="009C337C" w:rsidRPr="00F2181A">
        <w:trPr>
          <w:cantSplit/>
        </w:trPr>
        <w:tc>
          <w:tcPr>
            <w:tcW w:w="2446" w:type="dxa"/>
            <w:tcBorders>
              <w:left w:val="double" w:sz="4" w:space="0" w:color="auto"/>
            </w:tcBorders>
          </w:tcPr>
          <w:p w:rsidR="009C337C" w:rsidRPr="00F2181A" w:rsidRDefault="009C337C" w:rsidP="00195040">
            <w:pPr>
              <w:rPr>
                <w:rFonts w:ascii="Times New Roman" w:hAnsi="Times New Roman"/>
                <w:color w:val="000000"/>
              </w:rPr>
            </w:pPr>
          </w:p>
          <w:p w:rsidR="009C337C" w:rsidRPr="00F2181A" w:rsidRDefault="009C337C" w:rsidP="00195040">
            <w:pPr>
              <w:rPr>
                <w:rFonts w:ascii="Times New Roman" w:hAnsi="Times New Roman"/>
                <w:color w:val="000000"/>
              </w:rPr>
            </w:pPr>
          </w:p>
        </w:tc>
        <w:tc>
          <w:tcPr>
            <w:tcW w:w="965" w:type="dxa"/>
          </w:tcPr>
          <w:p w:rsidR="009C337C" w:rsidRPr="00F2181A" w:rsidRDefault="009C337C" w:rsidP="00195040">
            <w:pPr>
              <w:jc w:val="center"/>
              <w:rPr>
                <w:rFonts w:ascii="Times New Roman" w:hAnsi="Times New Roman"/>
                <w:color w:val="000000"/>
              </w:rPr>
            </w:pPr>
          </w:p>
        </w:tc>
        <w:tc>
          <w:tcPr>
            <w:tcW w:w="1764" w:type="dxa"/>
          </w:tcPr>
          <w:p w:rsidR="009C337C" w:rsidRPr="00F2181A" w:rsidRDefault="009C337C" w:rsidP="00195040">
            <w:pPr>
              <w:rPr>
                <w:rFonts w:ascii="Times New Roman" w:hAnsi="Times New Roman"/>
                <w:color w:val="000000"/>
              </w:rPr>
            </w:pPr>
          </w:p>
        </w:tc>
        <w:tc>
          <w:tcPr>
            <w:tcW w:w="1421" w:type="dxa"/>
          </w:tcPr>
          <w:p w:rsidR="009C337C" w:rsidRPr="00F2181A" w:rsidRDefault="009C337C" w:rsidP="00195040">
            <w:pPr>
              <w:pStyle w:val="Footer"/>
              <w:tabs>
                <w:tab w:val="clear" w:pos="4320"/>
                <w:tab w:val="clear" w:pos="8640"/>
              </w:tabs>
              <w:jc w:val="center"/>
              <w:rPr>
                <w:rFonts w:ascii="Times New Roman" w:hAnsi="Times New Roman"/>
                <w:color w:val="000000"/>
              </w:rPr>
            </w:pPr>
          </w:p>
        </w:tc>
        <w:tc>
          <w:tcPr>
            <w:tcW w:w="2106" w:type="dxa"/>
          </w:tcPr>
          <w:p w:rsidR="009C337C" w:rsidRPr="00F2181A" w:rsidRDefault="009C337C" w:rsidP="00195040">
            <w:pPr>
              <w:rPr>
                <w:rFonts w:ascii="Times New Roman" w:hAnsi="Times New Roman"/>
                <w:color w:val="000000"/>
              </w:rPr>
            </w:pPr>
          </w:p>
        </w:tc>
        <w:tc>
          <w:tcPr>
            <w:tcW w:w="2106" w:type="dxa"/>
          </w:tcPr>
          <w:p w:rsidR="009C337C" w:rsidRPr="00F2181A" w:rsidRDefault="009C337C" w:rsidP="00195040">
            <w:pPr>
              <w:rPr>
                <w:rFonts w:ascii="Times New Roman" w:hAnsi="Times New Roman"/>
                <w:color w:val="000000"/>
              </w:rPr>
            </w:pPr>
          </w:p>
        </w:tc>
        <w:tc>
          <w:tcPr>
            <w:tcW w:w="1079" w:type="dxa"/>
          </w:tcPr>
          <w:p w:rsidR="009C337C" w:rsidRPr="00F2181A" w:rsidRDefault="009C337C" w:rsidP="00195040">
            <w:pPr>
              <w:jc w:val="center"/>
              <w:rPr>
                <w:rFonts w:ascii="Times New Roman" w:hAnsi="Times New Roman"/>
                <w:color w:val="000000"/>
              </w:rPr>
            </w:pPr>
          </w:p>
        </w:tc>
        <w:tc>
          <w:tcPr>
            <w:tcW w:w="1079" w:type="dxa"/>
          </w:tcPr>
          <w:p w:rsidR="009C337C" w:rsidRPr="00F2181A" w:rsidRDefault="009C337C" w:rsidP="00195040">
            <w:pPr>
              <w:jc w:val="center"/>
              <w:rPr>
                <w:rFonts w:ascii="Times New Roman" w:hAnsi="Times New Roman"/>
                <w:color w:val="000000"/>
              </w:rPr>
            </w:pPr>
          </w:p>
        </w:tc>
        <w:tc>
          <w:tcPr>
            <w:tcW w:w="1079" w:type="dxa"/>
            <w:tcBorders>
              <w:right w:val="double" w:sz="4" w:space="0" w:color="auto"/>
            </w:tcBorders>
          </w:tcPr>
          <w:p w:rsidR="009C337C" w:rsidRPr="00F2181A" w:rsidRDefault="009C337C" w:rsidP="00195040">
            <w:pPr>
              <w:ind w:right="162"/>
              <w:jc w:val="center"/>
              <w:rPr>
                <w:rFonts w:ascii="Times New Roman" w:hAnsi="Times New Roman"/>
                <w:color w:val="000000"/>
              </w:rPr>
            </w:pPr>
          </w:p>
        </w:tc>
      </w:tr>
      <w:tr w:rsidR="009C337C" w:rsidRPr="00F2181A">
        <w:trPr>
          <w:cantSplit/>
        </w:trPr>
        <w:tc>
          <w:tcPr>
            <w:tcW w:w="2446" w:type="dxa"/>
            <w:tcBorders>
              <w:left w:val="double" w:sz="4" w:space="0" w:color="auto"/>
            </w:tcBorders>
          </w:tcPr>
          <w:p w:rsidR="009C337C" w:rsidRPr="00F2181A" w:rsidRDefault="009C337C" w:rsidP="00195040">
            <w:pPr>
              <w:rPr>
                <w:rFonts w:ascii="Times New Roman" w:hAnsi="Times New Roman"/>
                <w:color w:val="000000"/>
              </w:rPr>
            </w:pPr>
          </w:p>
          <w:p w:rsidR="009C337C" w:rsidRPr="00F2181A" w:rsidRDefault="009C337C" w:rsidP="00195040">
            <w:pPr>
              <w:rPr>
                <w:rFonts w:ascii="Times New Roman" w:hAnsi="Times New Roman"/>
                <w:color w:val="000000"/>
              </w:rPr>
            </w:pPr>
          </w:p>
        </w:tc>
        <w:tc>
          <w:tcPr>
            <w:tcW w:w="965" w:type="dxa"/>
          </w:tcPr>
          <w:p w:rsidR="009C337C" w:rsidRPr="00F2181A" w:rsidRDefault="009C337C" w:rsidP="00195040">
            <w:pPr>
              <w:jc w:val="center"/>
              <w:rPr>
                <w:rFonts w:ascii="Times New Roman" w:hAnsi="Times New Roman"/>
                <w:color w:val="000000"/>
              </w:rPr>
            </w:pPr>
          </w:p>
        </w:tc>
        <w:tc>
          <w:tcPr>
            <w:tcW w:w="1764" w:type="dxa"/>
          </w:tcPr>
          <w:p w:rsidR="009C337C" w:rsidRPr="00F2181A" w:rsidRDefault="009C337C" w:rsidP="00195040">
            <w:pPr>
              <w:rPr>
                <w:rFonts w:ascii="Times New Roman" w:hAnsi="Times New Roman"/>
                <w:color w:val="000000"/>
              </w:rPr>
            </w:pPr>
          </w:p>
        </w:tc>
        <w:tc>
          <w:tcPr>
            <w:tcW w:w="1421" w:type="dxa"/>
          </w:tcPr>
          <w:p w:rsidR="009C337C" w:rsidRPr="00F2181A" w:rsidRDefault="009C337C" w:rsidP="00195040">
            <w:pPr>
              <w:jc w:val="center"/>
              <w:rPr>
                <w:rFonts w:ascii="Times New Roman" w:hAnsi="Times New Roman"/>
                <w:color w:val="000000"/>
              </w:rPr>
            </w:pPr>
          </w:p>
        </w:tc>
        <w:tc>
          <w:tcPr>
            <w:tcW w:w="2106" w:type="dxa"/>
          </w:tcPr>
          <w:p w:rsidR="009C337C" w:rsidRPr="00F2181A" w:rsidRDefault="009C337C" w:rsidP="00195040">
            <w:pPr>
              <w:rPr>
                <w:rFonts w:ascii="Times New Roman" w:hAnsi="Times New Roman"/>
                <w:color w:val="000000"/>
              </w:rPr>
            </w:pPr>
          </w:p>
        </w:tc>
        <w:tc>
          <w:tcPr>
            <w:tcW w:w="2106" w:type="dxa"/>
          </w:tcPr>
          <w:p w:rsidR="009C337C" w:rsidRPr="00F2181A" w:rsidRDefault="009C337C" w:rsidP="00195040">
            <w:pPr>
              <w:rPr>
                <w:rFonts w:ascii="Times New Roman" w:hAnsi="Times New Roman"/>
                <w:color w:val="000000"/>
              </w:rPr>
            </w:pPr>
          </w:p>
        </w:tc>
        <w:tc>
          <w:tcPr>
            <w:tcW w:w="1079" w:type="dxa"/>
          </w:tcPr>
          <w:p w:rsidR="009C337C" w:rsidRPr="00F2181A" w:rsidRDefault="009C337C" w:rsidP="00195040">
            <w:pPr>
              <w:jc w:val="center"/>
              <w:rPr>
                <w:rFonts w:ascii="Times New Roman" w:hAnsi="Times New Roman"/>
                <w:color w:val="000000"/>
              </w:rPr>
            </w:pPr>
          </w:p>
        </w:tc>
        <w:tc>
          <w:tcPr>
            <w:tcW w:w="1079" w:type="dxa"/>
          </w:tcPr>
          <w:p w:rsidR="009C337C" w:rsidRPr="00F2181A" w:rsidRDefault="009C337C" w:rsidP="00195040">
            <w:pPr>
              <w:jc w:val="center"/>
              <w:rPr>
                <w:rFonts w:ascii="Times New Roman" w:hAnsi="Times New Roman"/>
                <w:color w:val="000000"/>
              </w:rPr>
            </w:pPr>
          </w:p>
        </w:tc>
        <w:tc>
          <w:tcPr>
            <w:tcW w:w="1079" w:type="dxa"/>
            <w:tcBorders>
              <w:right w:val="double" w:sz="4" w:space="0" w:color="auto"/>
            </w:tcBorders>
          </w:tcPr>
          <w:p w:rsidR="009C337C" w:rsidRPr="00F2181A" w:rsidRDefault="009C337C" w:rsidP="00195040">
            <w:pPr>
              <w:jc w:val="center"/>
              <w:rPr>
                <w:rFonts w:ascii="Times New Roman" w:hAnsi="Times New Roman"/>
                <w:color w:val="000000"/>
              </w:rPr>
            </w:pPr>
          </w:p>
        </w:tc>
      </w:tr>
    </w:tbl>
    <w:p w:rsidR="009C337C" w:rsidRPr="00F2181A" w:rsidRDefault="009C337C" w:rsidP="00602787">
      <w:pPr>
        <w:rPr>
          <w:rFonts w:ascii="Times New Roman" w:hAnsi="Times New Roman"/>
          <w:b/>
          <w:color w:val="000000"/>
        </w:rPr>
      </w:pPr>
    </w:p>
    <w:p w:rsidR="009C337C" w:rsidRPr="00F2181A" w:rsidRDefault="009C337C" w:rsidP="00602787">
      <w:pPr>
        <w:tabs>
          <w:tab w:val="left" w:pos="360"/>
        </w:tabs>
        <w:ind w:left="360" w:hanging="360"/>
        <w:rPr>
          <w:rFonts w:ascii="Times New Roman" w:hAnsi="Times New Roman"/>
          <w:b/>
          <w:color w:val="000000"/>
        </w:rPr>
      </w:pPr>
      <w:r w:rsidRPr="00F2181A">
        <w:rPr>
          <w:rFonts w:ascii="Times New Roman" w:hAnsi="Times New Roman"/>
          <w:b/>
          <w:color w:val="000000"/>
        </w:rPr>
        <w:lastRenderedPageBreak/>
        <w:t xml:space="preserve">4.  </w:t>
      </w:r>
      <w:r w:rsidRPr="00F2181A">
        <w:rPr>
          <w:rFonts w:ascii="Times New Roman" w:hAnsi="Times New Roman"/>
          <w:b/>
          <w:color w:val="000000"/>
        </w:rPr>
        <w:tab/>
        <w:t xml:space="preserve">List programs requested for exclusion from the accreditation review </w:t>
      </w:r>
      <w:r w:rsidRPr="00F2181A">
        <w:rPr>
          <w:rFonts w:ascii="Times New Roman" w:hAnsi="Times New Roman"/>
          <w:b/>
          <w:color w:val="000000"/>
        </w:rPr>
        <w:br/>
      </w:r>
      <w:r w:rsidRPr="00F2181A">
        <w:rPr>
          <w:rFonts w:ascii="Times New Roman" w:hAnsi="Times New Roman"/>
          <w:b/>
          <w:color w:val="000000"/>
          <w:sz w:val="22"/>
          <w:szCs w:val="22"/>
        </w:rPr>
        <w:t xml:space="preserve">(see </w:t>
      </w:r>
      <w:r w:rsidRPr="00F2181A">
        <w:rPr>
          <w:rFonts w:ascii="Times New Roman" w:hAnsi="Times New Roman"/>
          <w:b/>
          <w:i/>
          <w:iCs/>
          <w:color w:val="000000"/>
          <w:sz w:val="22"/>
          <w:szCs w:val="22"/>
        </w:rPr>
        <w:t xml:space="preserve">Eligibility Procedures and Standards for Accounting Accreditation, </w:t>
      </w:r>
      <w:r>
        <w:rPr>
          <w:rFonts w:ascii="Times New Roman" w:hAnsi="Times New Roman"/>
          <w:b/>
          <w:i/>
          <w:iCs/>
          <w:color w:val="000000"/>
          <w:sz w:val="22"/>
          <w:szCs w:val="22"/>
        </w:rPr>
        <w:t>July</w:t>
      </w:r>
      <w:r w:rsidRPr="00F2181A">
        <w:rPr>
          <w:rFonts w:ascii="Times New Roman" w:hAnsi="Times New Roman"/>
          <w:b/>
          <w:i/>
          <w:iCs/>
          <w:color w:val="000000"/>
          <w:sz w:val="22"/>
          <w:szCs w:val="22"/>
        </w:rPr>
        <w:t xml:space="preserve"> 1, 200</w:t>
      </w:r>
      <w:r>
        <w:rPr>
          <w:rFonts w:ascii="Times New Roman" w:hAnsi="Times New Roman"/>
          <w:b/>
          <w:i/>
          <w:iCs/>
          <w:color w:val="000000"/>
          <w:sz w:val="22"/>
          <w:szCs w:val="22"/>
        </w:rPr>
        <w:t>9</w:t>
      </w:r>
      <w:r w:rsidRPr="00F2181A">
        <w:rPr>
          <w:rFonts w:ascii="Times New Roman" w:hAnsi="Times New Roman"/>
          <w:b/>
          <w:i/>
          <w:iCs/>
          <w:color w:val="000000"/>
          <w:sz w:val="22"/>
          <w:szCs w:val="22"/>
        </w:rPr>
        <w:t xml:space="preserve">, </w:t>
      </w:r>
      <w:r w:rsidRPr="00F2181A">
        <w:rPr>
          <w:rFonts w:ascii="Times New Roman" w:hAnsi="Times New Roman"/>
          <w:b/>
          <w:color w:val="000000"/>
          <w:sz w:val="22"/>
          <w:szCs w:val="22"/>
        </w:rPr>
        <w:t xml:space="preserve">Eligibility Procedures C and F). </w:t>
      </w:r>
    </w:p>
    <w:p w:rsidR="009C337C" w:rsidRPr="00F2181A" w:rsidRDefault="009C337C" w:rsidP="00602787">
      <w:pPr>
        <w:rPr>
          <w:rFonts w:ascii="Times New Roman" w:hAnsi="Times New Roman"/>
          <w:b/>
          <w:color w:val="000000"/>
        </w:rPr>
      </w:pPr>
    </w:p>
    <w:p w:rsidR="009C337C" w:rsidRPr="00F2181A" w:rsidRDefault="009C337C" w:rsidP="00602787">
      <w:pPr>
        <w:tabs>
          <w:tab w:val="left" w:pos="3580"/>
        </w:tabs>
        <w:rPr>
          <w:rFonts w:ascii="Times New Roman" w:hAnsi="Times New Roman"/>
          <w:b/>
          <w:i/>
          <w:color w:val="000000"/>
        </w:rPr>
      </w:pPr>
      <w:r w:rsidRPr="00F2181A">
        <w:rPr>
          <w:rFonts w:ascii="Times New Roman" w:hAnsi="Times New Roman"/>
          <w:b/>
          <w:i/>
        </w:rPr>
        <w:t xml:space="preserve">Note:  A separate </w:t>
      </w:r>
      <w:r w:rsidRPr="00F2181A">
        <w:rPr>
          <w:rFonts w:ascii="Times New Roman" w:hAnsi="Times New Roman"/>
          <w:b/>
          <w:i/>
          <w:color w:val="000000"/>
        </w:rPr>
        <w:t>Request for Program Exclusion (see the following page) must be completed for each degree</w:t>
      </w:r>
      <w:r>
        <w:rPr>
          <w:rFonts w:ascii="Times New Roman" w:hAnsi="Times New Roman"/>
          <w:b/>
          <w:i/>
          <w:color w:val="000000"/>
        </w:rPr>
        <w:t xml:space="preserve"> program listed below.  Include </w:t>
      </w:r>
      <w:r w:rsidRPr="00F2181A">
        <w:rPr>
          <w:rFonts w:ascii="Times New Roman" w:hAnsi="Times New Roman"/>
          <w:b/>
          <w:i/>
          <w:color w:val="000000"/>
        </w:rPr>
        <w:t>Web sites, or other material describing the degree programs.</w:t>
      </w:r>
    </w:p>
    <w:p w:rsidR="009C337C" w:rsidRPr="00F2181A" w:rsidRDefault="009C337C" w:rsidP="00602787">
      <w:pPr>
        <w:tabs>
          <w:tab w:val="left" w:pos="3580"/>
        </w:tabs>
        <w:rPr>
          <w:rFonts w:ascii="Times New Roman" w:hAnsi="Times New Roman"/>
          <w:b/>
        </w:rPr>
      </w:pPr>
    </w:p>
    <w:p w:rsidR="009C337C" w:rsidRDefault="009C337C" w:rsidP="00602787">
      <w:pPr>
        <w:tabs>
          <w:tab w:val="left" w:pos="3580"/>
        </w:tabs>
        <w:spacing w:after="120"/>
        <w:rPr>
          <w:rFonts w:ascii="Times New Roman" w:hAnsi="Times New Roman"/>
          <w:b/>
        </w:rPr>
      </w:pPr>
      <w:r w:rsidRPr="00F2181A">
        <w:rPr>
          <w:rFonts w:ascii="Times New Roman" w:hAnsi="Times New Roman"/>
          <w:b/>
        </w:rPr>
        <w:t>Degree Programs Requested for Exclusion from Review</w:t>
      </w:r>
      <w:r>
        <w:rPr>
          <w:rFonts w:ascii="Times New Roman" w:hAnsi="Times New Roman"/>
          <w:b/>
        </w:rPr>
        <w:t>:</w:t>
      </w:r>
    </w:p>
    <w:tbl>
      <w:tblPr>
        <w:tblW w:w="14155"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top w:w="144" w:type="dxa"/>
          <w:left w:w="115" w:type="dxa"/>
          <w:bottom w:w="144" w:type="dxa"/>
          <w:right w:w="115" w:type="dxa"/>
        </w:tblCellMar>
        <w:tblLook w:val="0000"/>
      </w:tblPr>
      <w:tblGrid>
        <w:gridCol w:w="2691"/>
        <w:gridCol w:w="1183"/>
        <w:gridCol w:w="4222"/>
        <w:gridCol w:w="865"/>
        <w:gridCol w:w="866"/>
        <w:gridCol w:w="865"/>
        <w:gridCol w:w="866"/>
        <w:gridCol w:w="865"/>
        <w:gridCol w:w="866"/>
        <w:gridCol w:w="866"/>
      </w:tblGrid>
      <w:tr w:rsidR="009C337C" w:rsidRPr="004B604F">
        <w:trPr>
          <w:cantSplit/>
          <w:trHeight w:val="250"/>
        </w:trPr>
        <w:tc>
          <w:tcPr>
            <w:tcW w:w="2691" w:type="dxa"/>
            <w:vMerge w:val="restart"/>
            <w:tcBorders>
              <w:top w:val="double" w:sz="4" w:space="0" w:color="auto"/>
            </w:tcBorders>
          </w:tcPr>
          <w:p w:rsidR="009C337C" w:rsidRPr="00E77917" w:rsidRDefault="009C337C" w:rsidP="00694B96">
            <w:pPr>
              <w:pStyle w:val="Heading8"/>
              <w:rPr>
                <w:color w:val="000000"/>
                <w:szCs w:val="22"/>
              </w:rPr>
            </w:pPr>
            <w:r w:rsidRPr="00E77917">
              <w:rPr>
                <w:color w:val="000000"/>
                <w:szCs w:val="22"/>
              </w:rPr>
              <w:t>Degree</w:t>
            </w:r>
          </w:p>
          <w:p w:rsidR="009C337C" w:rsidRPr="00E77917" w:rsidRDefault="009C337C" w:rsidP="00E77917">
            <w:pPr>
              <w:pStyle w:val="Heading8"/>
              <w:rPr>
                <w:color w:val="000000"/>
                <w:szCs w:val="22"/>
              </w:rPr>
            </w:pPr>
            <w:r w:rsidRPr="00E77917">
              <w:rPr>
                <w:color w:val="000000"/>
                <w:szCs w:val="22"/>
              </w:rPr>
              <w:t>Program</w:t>
            </w:r>
            <w:r w:rsidRPr="00E77917">
              <w:rPr>
                <w:rStyle w:val="FootnoteReference"/>
                <w:color w:val="000000"/>
                <w:szCs w:val="22"/>
              </w:rPr>
              <w:footnoteReference w:id="6"/>
            </w:r>
          </w:p>
        </w:tc>
        <w:tc>
          <w:tcPr>
            <w:tcW w:w="1183" w:type="dxa"/>
            <w:vMerge w:val="restart"/>
            <w:tcBorders>
              <w:top w:val="double" w:sz="4" w:space="0" w:color="auto"/>
            </w:tcBorders>
          </w:tcPr>
          <w:p w:rsidR="009C337C" w:rsidRPr="00E77917" w:rsidRDefault="009C337C" w:rsidP="00694B96">
            <w:pPr>
              <w:rPr>
                <w:rFonts w:ascii="Times New Roman" w:hAnsi="Times New Roman"/>
                <w:b/>
                <w:color w:val="000000"/>
                <w:sz w:val="22"/>
              </w:rPr>
            </w:pPr>
            <w:r w:rsidRPr="00E77917">
              <w:rPr>
                <w:rFonts w:ascii="Times New Roman" w:hAnsi="Times New Roman"/>
                <w:b/>
                <w:color w:val="000000"/>
                <w:sz w:val="22"/>
              </w:rPr>
              <w:t>Level</w:t>
            </w:r>
            <w:r w:rsidRPr="00E77917">
              <w:rPr>
                <w:rStyle w:val="FootnoteReference"/>
                <w:rFonts w:ascii="Times New Roman" w:hAnsi="Times New Roman"/>
                <w:b/>
                <w:color w:val="000000"/>
                <w:sz w:val="22"/>
              </w:rPr>
              <w:footnoteReference w:id="7"/>
            </w:r>
          </w:p>
          <w:p w:rsidR="009C337C" w:rsidRPr="00E77917" w:rsidRDefault="009C337C" w:rsidP="00694B96">
            <w:pPr>
              <w:rPr>
                <w:rFonts w:ascii="Times New Roman" w:hAnsi="Times New Roman"/>
                <w:color w:val="000000"/>
                <w:sz w:val="22"/>
              </w:rPr>
            </w:pPr>
          </w:p>
        </w:tc>
        <w:tc>
          <w:tcPr>
            <w:tcW w:w="4222" w:type="dxa"/>
            <w:vMerge w:val="restart"/>
            <w:tcBorders>
              <w:top w:val="double" w:sz="4" w:space="0" w:color="auto"/>
            </w:tcBorders>
          </w:tcPr>
          <w:p w:rsidR="009C337C" w:rsidRPr="00E77917" w:rsidRDefault="009C337C" w:rsidP="00694B96">
            <w:pPr>
              <w:jc w:val="center"/>
              <w:rPr>
                <w:rFonts w:ascii="Times New Roman" w:hAnsi="Times New Roman"/>
                <w:b/>
                <w:color w:val="000000"/>
                <w:sz w:val="22"/>
              </w:rPr>
            </w:pPr>
            <w:r w:rsidRPr="00E77917">
              <w:rPr>
                <w:rFonts w:ascii="Times New Roman" w:hAnsi="Times New Roman"/>
                <w:b/>
                <w:color w:val="000000"/>
                <w:sz w:val="22"/>
              </w:rPr>
              <w:t>Department/Division/Administrative Unit Conferring Degree</w:t>
            </w:r>
            <w:r w:rsidRPr="00E77917">
              <w:rPr>
                <w:rStyle w:val="FootnoteReference"/>
                <w:rFonts w:ascii="Times New Roman" w:hAnsi="Times New Roman"/>
                <w:b/>
                <w:color w:val="000000"/>
                <w:sz w:val="22"/>
              </w:rPr>
              <w:footnoteReference w:id="8"/>
            </w:r>
          </w:p>
        </w:tc>
        <w:tc>
          <w:tcPr>
            <w:tcW w:w="6059" w:type="dxa"/>
            <w:gridSpan w:val="7"/>
            <w:tcBorders>
              <w:top w:val="double" w:sz="4" w:space="0" w:color="auto"/>
            </w:tcBorders>
          </w:tcPr>
          <w:p w:rsidR="009C337C" w:rsidRPr="00E77917" w:rsidRDefault="009C337C" w:rsidP="00694B96">
            <w:pPr>
              <w:jc w:val="center"/>
              <w:rPr>
                <w:rFonts w:ascii="Times New Roman" w:hAnsi="Times New Roman"/>
                <w:b/>
                <w:color w:val="000000"/>
                <w:sz w:val="22"/>
              </w:rPr>
            </w:pPr>
            <w:r w:rsidRPr="00E77917">
              <w:rPr>
                <w:rFonts w:ascii="Times New Roman" w:hAnsi="Times New Roman"/>
                <w:b/>
                <w:color w:val="000000"/>
                <w:sz w:val="22"/>
              </w:rPr>
              <w:t xml:space="preserve">Bases for Exclusion:  </w:t>
            </w:r>
            <w:r w:rsidRPr="00E77917">
              <w:rPr>
                <w:rFonts w:ascii="Times New Roman" w:hAnsi="Times New Roman"/>
                <w:b/>
                <w:color w:val="000000"/>
                <w:sz w:val="22"/>
              </w:rPr>
              <w:br/>
              <w:t>(check all that apply and explain on accompanying form)</w:t>
            </w:r>
          </w:p>
        </w:tc>
      </w:tr>
      <w:tr w:rsidR="009C337C" w:rsidRPr="004B604F">
        <w:trPr>
          <w:cantSplit/>
          <w:trHeight w:val="2024"/>
        </w:trPr>
        <w:tc>
          <w:tcPr>
            <w:tcW w:w="2691" w:type="dxa"/>
            <w:vMerge/>
          </w:tcPr>
          <w:p w:rsidR="009C337C" w:rsidRPr="00E77917" w:rsidRDefault="009C337C" w:rsidP="00694B96">
            <w:pPr>
              <w:pStyle w:val="Heading8"/>
              <w:rPr>
                <w:color w:val="000000"/>
                <w:szCs w:val="22"/>
              </w:rPr>
            </w:pPr>
          </w:p>
        </w:tc>
        <w:tc>
          <w:tcPr>
            <w:tcW w:w="1183" w:type="dxa"/>
            <w:vMerge/>
          </w:tcPr>
          <w:p w:rsidR="009C337C" w:rsidRPr="00E77917" w:rsidRDefault="009C337C" w:rsidP="00694B96">
            <w:pPr>
              <w:rPr>
                <w:rFonts w:ascii="Times New Roman" w:hAnsi="Times New Roman"/>
                <w:b/>
                <w:color w:val="000000"/>
                <w:sz w:val="22"/>
              </w:rPr>
            </w:pPr>
          </w:p>
        </w:tc>
        <w:tc>
          <w:tcPr>
            <w:tcW w:w="4222" w:type="dxa"/>
            <w:vMerge/>
          </w:tcPr>
          <w:p w:rsidR="009C337C" w:rsidRPr="00E77917" w:rsidRDefault="009C337C" w:rsidP="00694B96">
            <w:pPr>
              <w:jc w:val="center"/>
              <w:rPr>
                <w:rFonts w:ascii="Times New Roman" w:hAnsi="Times New Roman"/>
                <w:b/>
                <w:color w:val="000000"/>
                <w:sz w:val="22"/>
              </w:rPr>
            </w:pPr>
          </w:p>
        </w:tc>
        <w:tc>
          <w:tcPr>
            <w:tcW w:w="865" w:type="dxa"/>
            <w:textDirection w:val="btLr"/>
            <w:vAlign w:val="center"/>
          </w:tcPr>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1. </w:t>
            </w:r>
            <w:smartTag w:uri="urn:schemas-microsoft-com:office:smarttags" w:element="place">
              <w:smartTag w:uri="urn:schemas-microsoft-com:office:smarttags" w:element="City">
                <w:r w:rsidRPr="00E77917">
                  <w:rPr>
                    <w:rFonts w:ascii="Times New Roman" w:hAnsi="Times New Roman"/>
                    <w:b/>
                    <w:color w:val="000000"/>
                    <w:sz w:val="22"/>
                  </w:rPr>
                  <w:t>Independence</w:t>
                </w:r>
              </w:smartTag>
            </w:smartTag>
          </w:p>
        </w:tc>
        <w:tc>
          <w:tcPr>
            <w:tcW w:w="866" w:type="dxa"/>
            <w:textDirection w:val="btLr"/>
            <w:vAlign w:val="center"/>
          </w:tcPr>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2. Distinctiveness</w:t>
            </w:r>
          </w:p>
        </w:tc>
        <w:tc>
          <w:tcPr>
            <w:tcW w:w="865" w:type="dxa"/>
            <w:textDirection w:val="btLr"/>
            <w:vAlign w:val="center"/>
          </w:tcPr>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3. Autonomy</w:t>
            </w:r>
          </w:p>
        </w:tc>
        <w:tc>
          <w:tcPr>
            <w:tcW w:w="866" w:type="dxa"/>
            <w:textDirection w:val="btLr"/>
            <w:vAlign w:val="center"/>
          </w:tcPr>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4. Subject to </w:t>
            </w:r>
            <w:r w:rsidRPr="00E77917">
              <w:rPr>
                <w:rFonts w:ascii="Times New Roman" w:hAnsi="Times New Roman"/>
                <w:b/>
                <w:color w:val="000000"/>
                <w:sz w:val="22"/>
              </w:rPr>
              <w:br/>
              <w:t xml:space="preserve">    Non-Business    </w:t>
            </w:r>
          </w:p>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    Accreditation</w:t>
            </w:r>
          </w:p>
        </w:tc>
        <w:tc>
          <w:tcPr>
            <w:tcW w:w="865" w:type="dxa"/>
            <w:textDirection w:val="btLr"/>
            <w:vAlign w:val="center"/>
          </w:tcPr>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5. Specialized  </w:t>
            </w:r>
          </w:p>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    Field</w:t>
            </w:r>
          </w:p>
        </w:tc>
        <w:tc>
          <w:tcPr>
            <w:tcW w:w="866" w:type="dxa"/>
            <w:textDirection w:val="btLr"/>
            <w:vAlign w:val="center"/>
          </w:tcPr>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6. Separate </w:t>
            </w:r>
          </w:p>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    Location</w:t>
            </w:r>
          </w:p>
        </w:tc>
        <w:tc>
          <w:tcPr>
            <w:tcW w:w="866" w:type="dxa"/>
            <w:textDirection w:val="btLr"/>
            <w:vAlign w:val="center"/>
          </w:tcPr>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7. Participate  </w:t>
            </w:r>
          </w:p>
          <w:p w:rsidR="009C337C" w:rsidRPr="00E77917" w:rsidRDefault="009C337C" w:rsidP="00694B96">
            <w:pPr>
              <w:ind w:left="113" w:right="113"/>
              <w:rPr>
                <w:rFonts w:ascii="Times New Roman" w:hAnsi="Times New Roman"/>
                <w:b/>
                <w:color w:val="000000"/>
                <w:sz w:val="22"/>
              </w:rPr>
            </w:pPr>
            <w:r w:rsidRPr="00E77917">
              <w:rPr>
                <w:rFonts w:ascii="Times New Roman" w:hAnsi="Times New Roman"/>
                <w:b/>
                <w:color w:val="000000"/>
                <w:sz w:val="22"/>
              </w:rPr>
              <w:t xml:space="preserve">    But Not Named</w:t>
            </w:r>
          </w:p>
        </w:tc>
      </w:tr>
      <w:tr w:rsidR="009C337C" w:rsidRPr="004B604F">
        <w:trPr>
          <w:cantSplit/>
        </w:trPr>
        <w:tc>
          <w:tcPr>
            <w:tcW w:w="2691" w:type="dxa"/>
          </w:tcPr>
          <w:p w:rsidR="009C337C" w:rsidRDefault="009C337C" w:rsidP="00694B96">
            <w:pPr>
              <w:rPr>
                <w:b/>
                <w:color w:val="000000"/>
              </w:rPr>
            </w:pPr>
          </w:p>
          <w:p w:rsidR="009C337C" w:rsidRPr="004B604F" w:rsidRDefault="009C337C" w:rsidP="00694B96">
            <w:pPr>
              <w:rPr>
                <w:b/>
                <w:color w:val="000000"/>
              </w:rPr>
            </w:pPr>
          </w:p>
        </w:tc>
        <w:tc>
          <w:tcPr>
            <w:tcW w:w="1183" w:type="dxa"/>
          </w:tcPr>
          <w:p w:rsidR="009C337C" w:rsidRDefault="009C337C" w:rsidP="00694B96">
            <w:pPr>
              <w:rPr>
                <w:b/>
                <w:color w:val="000000"/>
              </w:rPr>
            </w:pPr>
          </w:p>
          <w:p w:rsidR="009C337C" w:rsidRPr="004B604F" w:rsidRDefault="009C337C" w:rsidP="00694B96">
            <w:pPr>
              <w:rPr>
                <w:b/>
                <w:color w:val="000000"/>
              </w:rPr>
            </w:pPr>
          </w:p>
        </w:tc>
        <w:tc>
          <w:tcPr>
            <w:tcW w:w="4222" w:type="dxa"/>
          </w:tcPr>
          <w:p w:rsidR="009C337C" w:rsidRDefault="009C337C" w:rsidP="00694B96">
            <w:pPr>
              <w:rPr>
                <w:b/>
                <w:color w:val="000000"/>
              </w:rPr>
            </w:pPr>
          </w:p>
          <w:p w:rsidR="009C337C" w:rsidRPr="004B604F" w:rsidRDefault="009C337C" w:rsidP="00694B96">
            <w:pPr>
              <w:rPr>
                <w:b/>
                <w:color w:val="000000"/>
              </w:rPr>
            </w:pPr>
          </w:p>
        </w:tc>
        <w:tc>
          <w:tcPr>
            <w:tcW w:w="865" w:type="dxa"/>
          </w:tcPr>
          <w:p w:rsidR="009C337C" w:rsidRDefault="009C337C" w:rsidP="00694B96">
            <w:pPr>
              <w:rPr>
                <w:b/>
                <w:color w:val="000000"/>
              </w:rPr>
            </w:pPr>
          </w:p>
        </w:tc>
        <w:tc>
          <w:tcPr>
            <w:tcW w:w="866" w:type="dxa"/>
          </w:tcPr>
          <w:p w:rsidR="009C337C" w:rsidRDefault="009C337C" w:rsidP="00694B96">
            <w:pPr>
              <w:rPr>
                <w:b/>
                <w:color w:val="000000"/>
              </w:rPr>
            </w:pPr>
          </w:p>
        </w:tc>
        <w:tc>
          <w:tcPr>
            <w:tcW w:w="865" w:type="dxa"/>
          </w:tcPr>
          <w:p w:rsidR="009C337C" w:rsidRDefault="009C337C" w:rsidP="00694B96">
            <w:pPr>
              <w:rPr>
                <w:b/>
                <w:color w:val="000000"/>
              </w:rPr>
            </w:pPr>
          </w:p>
        </w:tc>
        <w:tc>
          <w:tcPr>
            <w:tcW w:w="866" w:type="dxa"/>
          </w:tcPr>
          <w:p w:rsidR="009C337C" w:rsidRDefault="009C337C" w:rsidP="00694B96">
            <w:pPr>
              <w:rPr>
                <w:b/>
                <w:color w:val="000000"/>
              </w:rPr>
            </w:pPr>
          </w:p>
        </w:tc>
        <w:tc>
          <w:tcPr>
            <w:tcW w:w="865" w:type="dxa"/>
          </w:tcPr>
          <w:p w:rsidR="009C337C" w:rsidRDefault="009C337C" w:rsidP="00694B96">
            <w:pPr>
              <w:rPr>
                <w:b/>
                <w:color w:val="000000"/>
              </w:rPr>
            </w:pPr>
          </w:p>
        </w:tc>
        <w:tc>
          <w:tcPr>
            <w:tcW w:w="866" w:type="dxa"/>
          </w:tcPr>
          <w:p w:rsidR="009C337C" w:rsidRDefault="009C337C" w:rsidP="00694B96">
            <w:pPr>
              <w:rPr>
                <w:b/>
                <w:color w:val="000000"/>
              </w:rPr>
            </w:pPr>
          </w:p>
        </w:tc>
        <w:tc>
          <w:tcPr>
            <w:tcW w:w="866" w:type="dxa"/>
          </w:tcPr>
          <w:p w:rsidR="009C337C" w:rsidRDefault="009C337C" w:rsidP="00694B96">
            <w:pPr>
              <w:rPr>
                <w:b/>
                <w:color w:val="000000"/>
              </w:rPr>
            </w:pPr>
          </w:p>
        </w:tc>
      </w:tr>
      <w:tr w:rsidR="009C337C" w:rsidRPr="004B604F">
        <w:trPr>
          <w:cantSplit/>
        </w:trPr>
        <w:tc>
          <w:tcPr>
            <w:tcW w:w="2691" w:type="dxa"/>
          </w:tcPr>
          <w:p w:rsidR="009C337C" w:rsidRDefault="009C337C" w:rsidP="00694B96">
            <w:pPr>
              <w:rPr>
                <w:color w:val="000000"/>
              </w:rPr>
            </w:pPr>
          </w:p>
          <w:p w:rsidR="009C337C" w:rsidRPr="004B604F" w:rsidRDefault="009C337C" w:rsidP="00694B96">
            <w:pPr>
              <w:rPr>
                <w:color w:val="000000"/>
              </w:rPr>
            </w:pPr>
          </w:p>
        </w:tc>
        <w:tc>
          <w:tcPr>
            <w:tcW w:w="1183" w:type="dxa"/>
          </w:tcPr>
          <w:p w:rsidR="009C337C" w:rsidRDefault="009C337C" w:rsidP="00694B96">
            <w:pPr>
              <w:rPr>
                <w:color w:val="000000"/>
              </w:rPr>
            </w:pPr>
          </w:p>
          <w:p w:rsidR="009C337C" w:rsidRPr="004B604F" w:rsidRDefault="009C337C" w:rsidP="00694B96">
            <w:pPr>
              <w:rPr>
                <w:color w:val="000000"/>
              </w:rPr>
            </w:pPr>
          </w:p>
        </w:tc>
        <w:tc>
          <w:tcPr>
            <w:tcW w:w="4222" w:type="dxa"/>
          </w:tcPr>
          <w:p w:rsidR="009C337C" w:rsidRDefault="009C337C" w:rsidP="00694B96">
            <w:pPr>
              <w:rPr>
                <w:color w:val="000000"/>
              </w:rPr>
            </w:pPr>
          </w:p>
          <w:p w:rsidR="009C337C" w:rsidRPr="004B604F" w:rsidRDefault="009C337C" w:rsidP="00694B96">
            <w:pPr>
              <w:rPr>
                <w:color w:val="000000"/>
              </w:rPr>
            </w:pPr>
          </w:p>
        </w:tc>
        <w:tc>
          <w:tcPr>
            <w:tcW w:w="865" w:type="dxa"/>
          </w:tcPr>
          <w:p w:rsidR="009C337C" w:rsidRDefault="009C337C" w:rsidP="00694B96">
            <w:pPr>
              <w:rPr>
                <w:color w:val="000000"/>
              </w:rPr>
            </w:pPr>
          </w:p>
        </w:tc>
        <w:tc>
          <w:tcPr>
            <w:tcW w:w="866" w:type="dxa"/>
          </w:tcPr>
          <w:p w:rsidR="009C337C" w:rsidRDefault="009C337C" w:rsidP="00694B96">
            <w:pPr>
              <w:rPr>
                <w:color w:val="000000"/>
              </w:rPr>
            </w:pPr>
          </w:p>
        </w:tc>
        <w:tc>
          <w:tcPr>
            <w:tcW w:w="865" w:type="dxa"/>
          </w:tcPr>
          <w:p w:rsidR="009C337C" w:rsidRDefault="009C337C" w:rsidP="00694B96">
            <w:pPr>
              <w:rPr>
                <w:color w:val="000000"/>
              </w:rPr>
            </w:pPr>
          </w:p>
        </w:tc>
        <w:tc>
          <w:tcPr>
            <w:tcW w:w="866" w:type="dxa"/>
          </w:tcPr>
          <w:p w:rsidR="009C337C" w:rsidRDefault="009C337C" w:rsidP="00694B96">
            <w:pPr>
              <w:rPr>
                <w:color w:val="000000"/>
              </w:rPr>
            </w:pPr>
          </w:p>
        </w:tc>
        <w:tc>
          <w:tcPr>
            <w:tcW w:w="865" w:type="dxa"/>
          </w:tcPr>
          <w:p w:rsidR="009C337C" w:rsidRDefault="009C337C" w:rsidP="00694B96">
            <w:pPr>
              <w:rPr>
                <w:color w:val="000000"/>
              </w:rPr>
            </w:pPr>
          </w:p>
        </w:tc>
        <w:tc>
          <w:tcPr>
            <w:tcW w:w="866" w:type="dxa"/>
          </w:tcPr>
          <w:p w:rsidR="009C337C" w:rsidRDefault="009C337C" w:rsidP="00694B96">
            <w:pPr>
              <w:rPr>
                <w:color w:val="000000"/>
              </w:rPr>
            </w:pPr>
          </w:p>
        </w:tc>
        <w:tc>
          <w:tcPr>
            <w:tcW w:w="866" w:type="dxa"/>
          </w:tcPr>
          <w:p w:rsidR="009C337C" w:rsidRDefault="009C337C" w:rsidP="00694B96">
            <w:pPr>
              <w:rPr>
                <w:color w:val="000000"/>
              </w:rPr>
            </w:pPr>
          </w:p>
        </w:tc>
      </w:tr>
    </w:tbl>
    <w:p w:rsidR="009C337C" w:rsidRDefault="009C337C" w:rsidP="00E77917">
      <w:pPr>
        <w:pStyle w:val="Footer"/>
        <w:tabs>
          <w:tab w:val="clear" w:pos="4320"/>
          <w:tab w:val="clear" w:pos="8640"/>
        </w:tabs>
        <w:rPr>
          <w:rFonts w:ascii="Times New Roman" w:hAnsi="Times New Roman"/>
          <w:color w:val="000000"/>
        </w:rPr>
      </w:pPr>
    </w:p>
    <w:p w:rsidR="009C337C" w:rsidRDefault="009C337C" w:rsidP="00E77917">
      <w:pPr>
        <w:tabs>
          <w:tab w:val="left" w:pos="3580"/>
        </w:tabs>
        <w:rPr>
          <w:b/>
        </w:rPr>
      </w:pPr>
    </w:p>
    <w:p w:rsidR="009C337C" w:rsidRDefault="009C337C" w:rsidP="00E77917">
      <w:pPr>
        <w:tabs>
          <w:tab w:val="left" w:pos="3580"/>
        </w:tabs>
        <w:rPr>
          <w:b/>
        </w:rPr>
      </w:pPr>
    </w:p>
    <w:p w:rsidR="009C337C" w:rsidRPr="00C7366F" w:rsidRDefault="009C337C" w:rsidP="00E77917">
      <w:pPr>
        <w:tabs>
          <w:tab w:val="left" w:pos="3580"/>
        </w:tabs>
        <w:rPr>
          <w:b/>
        </w:rPr>
        <w:sectPr w:rsidR="009C337C" w:rsidRPr="00C7366F" w:rsidSect="00E77917">
          <w:headerReference w:type="even" r:id="rId13"/>
          <w:headerReference w:type="default" r:id="rId14"/>
          <w:footnotePr>
            <w:pos w:val="beneathText"/>
            <w:numRestart w:val="eachPage"/>
          </w:footnotePr>
          <w:type w:val="continuous"/>
          <w:pgSz w:w="15840" w:h="12240" w:orient="landscape" w:code="1"/>
          <w:pgMar w:top="1440" w:right="1152" w:bottom="1080" w:left="1008" w:header="720" w:footer="720" w:gutter="0"/>
          <w:paperSrc w:first="7" w:other="7"/>
          <w:cols w:space="720"/>
          <w:noEndnote/>
        </w:sectPr>
      </w:pPr>
    </w:p>
    <w:p w:rsidR="009C337C" w:rsidRDefault="009C337C" w:rsidP="00602787">
      <w:pPr>
        <w:pStyle w:val="Footer"/>
        <w:tabs>
          <w:tab w:val="clear" w:pos="4320"/>
          <w:tab w:val="clear" w:pos="8640"/>
        </w:tabs>
        <w:rPr>
          <w:rFonts w:ascii="Times New Roman" w:hAnsi="Times New Roman"/>
          <w:color w:val="000000"/>
        </w:rPr>
        <w:sectPr w:rsidR="009C337C" w:rsidSect="00E77917">
          <w:headerReference w:type="even" r:id="rId15"/>
          <w:headerReference w:type="default" r:id="rId16"/>
          <w:footnotePr>
            <w:numRestart w:val="eachPage"/>
          </w:footnotePr>
          <w:type w:val="continuous"/>
          <w:pgSz w:w="15840" w:h="12240" w:orient="landscape" w:code="1"/>
          <w:pgMar w:top="1350" w:right="1152" w:bottom="1260" w:left="1008" w:header="720" w:footer="720" w:gutter="0"/>
          <w:cols w:space="720"/>
          <w:noEndnote/>
        </w:sectPr>
      </w:pPr>
    </w:p>
    <w:p w:rsidR="009C337C" w:rsidRDefault="009C337C" w:rsidP="00E77917">
      <w:pPr>
        <w:jc w:val="center"/>
        <w:rPr>
          <w:rFonts w:ascii="Times New Roman" w:hAnsi="Times New Roman"/>
          <w:b/>
          <w:sz w:val="28"/>
          <w:szCs w:val="28"/>
        </w:rPr>
      </w:pPr>
      <w:r w:rsidRPr="00595213">
        <w:rPr>
          <w:rFonts w:ascii="Times New Roman" w:hAnsi="Times New Roman"/>
          <w:b/>
          <w:sz w:val="28"/>
          <w:szCs w:val="28"/>
        </w:rPr>
        <w:lastRenderedPageBreak/>
        <w:t xml:space="preserve">Request for </w:t>
      </w:r>
      <w:r>
        <w:rPr>
          <w:rFonts w:ascii="Times New Roman" w:hAnsi="Times New Roman"/>
          <w:b/>
          <w:sz w:val="28"/>
          <w:szCs w:val="28"/>
        </w:rPr>
        <w:t xml:space="preserve">Accounting </w:t>
      </w:r>
      <w:r w:rsidRPr="00595213">
        <w:rPr>
          <w:rFonts w:ascii="Times New Roman" w:hAnsi="Times New Roman"/>
          <w:b/>
          <w:sz w:val="28"/>
          <w:szCs w:val="28"/>
        </w:rPr>
        <w:t>Program Exclusion</w:t>
      </w:r>
    </w:p>
    <w:p w:rsidR="009C337C" w:rsidRDefault="009C337C" w:rsidP="00E77917">
      <w:pPr>
        <w:ind w:left="-720"/>
        <w:jc w:val="center"/>
        <w:rPr>
          <w:rFonts w:ascii="Times New Roman" w:hAnsi="Times New Roman"/>
          <w:szCs w:val="24"/>
        </w:rPr>
      </w:pPr>
    </w:p>
    <w:p w:rsidR="009C337C" w:rsidRPr="00F2181A" w:rsidRDefault="009C337C" w:rsidP="00595213">
      <w:pPr>
        <w:ind w:left="-720"/>
        <w:rPr>
          <w:rFonts w:ascii="Times New Roman" w:hAnsi="Times New Roman"/>
          <w:szCs w:val="24"/>
        </w:rPr>
      </w:pPr>
      <w:r w:rsidRPr="00F2181A">
        <w:rPr>
          <w:rFonts w:ascii="Times New Roman" w:hAnsi="Times New Roman"/>
          <w:szCs w:val="24"/>
        </w:rPr>
        <w:t>A separate copy of this form is required for each accounting degree program for which exclusion from the AACSB International accounting accreditation review is requested.  Please complete every required section of the form (marked with an *), and as many of the optional sections as apply.</w:t>
      </w: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r w:rsidRPr="00F2181A">
        <w:rPr>
          <w:rFonts w:ascii="Times New Roman" w:hAnsi="Times New Roman"/>
          <w:szCs w:val="24"/>
        </w:rPr>
        <w:t>* Name of Institution:</w:t>
      </w: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r w:rsidRPr="00F2181A">
        <w:rPr>
          <w:rFonts w:ascii="Times New Roman" w:hAnsi="Times New Roman"/>
          <w:szCs w:val="24"/>
        </w:rPr>
        <w:t>* Name of Accounting Academic Unit:</w:t>
      </w: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r w:rsidRPr="00F2181A">
        <w:rPr>
          <w:rFonts w:ascii="Times New Roman" w:hAnsi="Times New Roman"/>
          <w:szCs w:val="24"/>
        </w:rPr>
        <w:t>* Name and Title of Person Completing Form</w:t>
      </w: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r w:rsidRPr="00F2181A">
        <w:rPr>
          <w:rFonts w:ascii="Times New Roman" w:hAnsi="Times New Roman"/>
          <w:szCs w:val="24"/>
        </w:rPr>
        <w:t xml:space="preserve">*Full Title and Descriptive Information for Accounting Program for which Exclusion is being </w:t>
      </w:r>
      <w:proofErr w:type="gramStart"/>
      <w:r w:rsidRPr="00F2181A">
        <w:rPr>
          <w:rFonts w:ascii="Times New Roman" w:hAnsi="Times New Roman"/>
          <w:szCs w:val="24"/>
        </w:rPr>
        <w:t>Requested</w:t>
      </w:r>
      <w:proofErr w:type="gramEnd"/>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r w:rsidRPr="00F2181A">
        <w:rPr>
          <w:rFonts w:ascii="Times New Roman" w:hAnsi="Times New Roman"/>
          <w:szCs w:val="24"/>
        </w:rPr>
        <w:t>Bases for exclusion:</w:t>
      </w:r>
    </w:p>
    <w:p w:rsidR="009C337C" w:rsidRPr="00F2181A" w:rsidRDefault="009C337C" w:rsidP="0024162E">
      <w:pPr>
        <w:ind w:left="-360" w:right="720"/>
        <w:rPr>
          <w:rFonts w:ascii="Times New Roman" w:hAnsi="Times New Roman"/>
          <w:szCs w:val="24"/>
        </w:rPr>
      </w:pPr>
      <w:r w:rsidRPr="00F2181A">
        <w:rPr>
          <w:rFonts w:ascii="Times New Roman" w:hAnsi="Times New Roman"/>
          <w:szCs w:val="24"/>
        </w:rPr>
        <w:t xml:space="preserve">To be excluded an accounting program must satisfy the conditions of the first three categories below.  Justification from additional categories may assist the Accreditation Coordinating Committee in its review of your request.  Provide a brief, clear description of how the accounting program satisfies all of the relevant categories.  Descriptions of the category expectations can be found in the </w:t>
      </w:r>
      <w:r w:rsidRPr="00F2181A">
        <w:rPr>
          <w:rFonts w:ascii="Times New Roman" w:hAnsi="Times New Roman"/>
          <w:i/>
          <w:szCs w:val="24"/>
        </w:rPr>
        <w:t>Eligibility Procedures and Standards for Accounting Accreditation</w:t>
      </w:r>
      <w:r>
        <w:rPr>
          <w:rFonts w:ascii="Times New Roman" w:hAnsi="Times New Roman"/>
          <w:szCs w:val="24"/>
        </w:rPr>
        <w:t xml:space="preserve"> (p.8-12)</w:t>
      </w:r>
    </w:p>
    <w:p w:rsidR="009C337C" w:rsidRPr="00F2181A" w:rsidRDefault="009C337C" w:rsidP="0024162E">
      <w:pPr>
        <w:ind w:left="-360" w:hanging="720"/>
        <w:rPr>
          <w:rFonts w:ascii="Times New Roman" w:hAnsi="Times New Roman"/>
          <w:szCs w:val="24"/>
        </w:rPr>
      </w:pPr>
    </w:p>
    <w:p w:rsidR="009C337C" w:rsidRPr="00F2181A" w:rsidRDefault="009C337C" w:rsidP="00CC0BB9">
      <w:pPr>
        <w:numPr>
          <w:ilvl w:val="0"/>
          <w:numId w:val="3"/>
        </w:numPr>
        <w:rPr>
          <w:rFonts w:ascii="Times New Roman" w:hAnsi="Times New Roman"/>
          <w:szCs w:val="24"/>
        </w:rPr>
      </w:pPr>
      <w:smartTag w:uri="urn:schemas-microsoft-com:office:smarttags" w:element="place">
        <w:smartTag w:uri="urn:schemas-microsoft-com:office:smarttags" w:element="City">
          <w:r w:rsidRPr="00F2181A">
            <w:rPr>
              <w:rFonts w:ascii="Times New Roman" w:hAnsi="Times New Roman"/>
              <w:szCs w:val="24"/>
            </w:rPr>
            <w:t>Independence</w:t>
          </w:r>
        </w:smartTag>
      </w:smartTag>
      <w:r w:rsidRPr="00F2181A">
        <w:rPr>
          <w:rFonts w:ascii="Times New Roman" w:hAnsi="Times New Roman"/>
          <w:szCs w:val="24"/>
        </w:rPr>
        <w:t xml:space="preserve"> - </w:t>
      </w:r>
    </w:p>
    <w:p w:rsidR="009C337C" w:rsidRPr="00F2181A" w:rsidRDefault="009C337C" w:rsidP="00595213">
      <w:pPr>
        <w:ind w:hanging="720"/>
        <w:rPr>
          <w:rFonts w:ascii="Times New Roman" w:hAnsi="Times New Roman"/>
          <w:szCs w:val="24"/>
        </w:rPr>
      </w:pPr>
    </w:p>
    <w:p w:rsidR="009C337C" w:rsidRPr="00F2181A" w:rsidRDefault="009C337C" w:rsidP="00595213">
      <w:pPr>
        <w:ind w:hanging="720"/>
        <w:rPr>
          <w:rFonts w:ascii="Times New Roman" w:hAnsi="Times New Roman"/>
          <w:szCs w:val="24"/>
        </w:rPr>
      </w:pPr>
    </w:p>
    <w:p w:rsidR="009C337C" w:rsidRPr="00F2181A" w:rsidRDefault="009C337C" w:rsidP="00CC0BB9">
      <w:pPr>
        <w:numPr>
          <w:ilvl w:val="0"/>
          <w:numId w:val="3"/>
        </w:numPr>
        <w:rPr>
          <w:rFonts w:ascii="Times New Roman" w:hAnsi="Times New Roman"/>
          <w:szCs w:val="24"/>
        </w:rPr>
      </w:pPr>
      <w:r w:rsidRPr="00F2181A">
        <w:rPr>
          <w:rFonts w:ascii="Times New Roman" w:hAnsi="Times New Roman"/>
          <w:szCs w:val="24"/>
        </w:rPr>
        <w:t xml:space="preserve">Distinctiveness – </w:t>
      </w:r>
    </w:p>
    <w:p w:rsidR="009C337C" w:rsidRPr="00F2181A" w:rsidRDefault="009C337C" w:rsidP="002F297D">
      <w:pPr>
        <w:rPr>
          <w:rFonts w:ascii="Times New Roman" w:hAnsi="Times New Roman"/>
          <w:szCs w:val="24"/>
        </w:rPr>
      </w:pPr>
    </w:p>
    <w:p w:rsidR="009C337C" w:rsidRPr="00F2181A" w:rsidRDefault="009C337C" w:rsidP="002F297D">
      <w:pPr>
        <w:rPr>
          <w:rFonts w:ascii="Times New Roman" w:hAnsi="Times New Roman"/>
          <w:szCs w:val="24"/>
        </w:rPr>
      </w:pPr>
    </w:p>
    <w:p w:rsidR="009C337C" w:rsidRPr="00F2181A" w:rsidRDefault="009C337C" w:rsidP="00595213">
      <w:pPr>
        <w:numPr>
          <w:ilvl w:val="0"/>
          <w:numId w:val="3"/>
        </w:numPr>
        <w:rPr>
          <w:rFonts w:ascii="Times New Roman" w:hAnsi="Times New Roman"/>
          <w:szCs w:val="24"/>
        </w:rPr>
      </w:pPr>
      <w:r w:rsidRPr="00F2181A">
        <w:rPr>
          <w:rFonts w:ascii="Times New Roman" w:hAnsi="Times New Roman"/>
          <w:szCs w:val="24"/>
        </w:rPr>
        <w:t>Autonomy –</w:t>
      </w:r>
    </w:p>
    <w:p w:rsidR="009C337C" w:rsidRPr="00F2181A" w:rsidRDefault="009C337C" w:rsidP="002F297D">
      <w:pPr>
        <w:rPr>
          <w:rFonts w:ascii="Times New Roman" w:hAnsi="Times New Roman"/>
          <w:szCs w:val="24"/>
        </w:rPr>
      </w:pPr>
    </w:p>
    <w:p w:rsidR="009C337C" w:rsidRPr="00F2181A" w:rsidRDefault="009C337C" w:rsidP="002F297D">
      <w:pPr>
        <w:rPr>
          <w:rFonts w:ascii="Times New Roman" w:hAnsi="Times New Roman"/>
          <w:szCs w:val="24"/>
        </w:rPr>
      </w:pPr>
    </w:p>
    <w:p w:rsidR="009C337C" w:rsidRPr="00F2181A" w:rsidRDefault="009C337C" w:rsidP="00595213">
      <w:pPr>
        <w:numPr>
          <w:ilvl w:val="0"/>
          <w:numId w:val="3"/>
        </w:numPr>
        <w:rPr>
          <w:rFonts w:ascii="Times New Roman" w:hAnsi="Times New Roman"/>
          <w:szCs w:val="24"/>
        </w:rPr>
      </w:pPr>
      <w:r w:rsidRPr="00F2181A">
        <w:rPr>
          <w:rFonts w:ascii="Times New Roman" w:hAnsi="Times New Roman"/>
          <w:szCs w:val="24"/>
        </w:rPr>
        <w:t xml:space="preserve">Subject to non-accounting/non-business accreditation – </w:t>
      </w:r>
    </w:p>
    <w:p w:rsidR="009C337C" w:rsidRPr="00F2181A" w:rsidRDefault="009C337C" w:rsidP="002F297D">
      <w:pPr>
        <w:rPr>
          <w:rFonts w:ascii="Times New Roman" w:hAnsi="Times New Roman"/>
          <w:szCs w:val="24"/>
        </w:rPr>
      </w:pPr>
    </w:p>
    <w:p w:rsidR="009C337C" w:rsidRPr="00F2181A" w:rsidRDefault="009C337C" w:rsidP="002F297D">
      <w:pPr>
        <w:rPr>
          <w:rFonts w:ascii="Times New Roman" w:hAnsi="Times New Roman"/>
          <w:szCs w:val="24"/>
        </w:rPr>
      </w:pPr>
    </w:p>
    <w:p w:rsidR="009C337C" w:rsidRPr="00F2181A" w:rsidRDefault="009C337C" w:rsidP="00595213">
      <w:pPr>
        <w:numPr>
          <w:ilvl w:val="0"/>
          <w:numId w:val="3"/>
        </w:numPr>
        <w:rPr>
          <w:rFonts w:ascii="Times New Roman" w:hAnsi="Times New Roman"/>
          <w:szCs w:val="24"/>
        </w:rPr>
      </w:pPr>
      <w:r w:rsidRPr="00F2181A">
        <w:rPr>
          <w:rFonts w:ascii="Times New Roman" w:hAnsi="Times New Roman"/>
          <w:szCs w:val="24"/>
        </w:rPr>
        <w:t xml:space="preserve">Specialized field – </w:t>
      </w:r>
    </w:p>
    <w:p w:rsidR="009C337C" w:rsidRPr="00F2181A" w:rsidRDefault="009C337C" w:rsidP="002F297D">
      <w:pPr>
        <w:rPr>
          <w:rFonts w:ascii="Times New Roman" w:hAnsi="Times New Roman"/>
          <w:szCs w:val="24"/>
        </w:rPr>
      </w:pPr>
    </w:p>
    <w:p w:rsidR="009C337C" w:rsidRPr="00F2181A" w:rsidRDefault="009C337C" w:rsidP="002F297D">
      <w:pPr>
        <w:rPr>
          <w:rFonts w:ascii="Times New Roman" w:hAnsi="Times New Roman"/>
          <w:szCs w:val="24"/>
        </w:rPr>
      </w:pPr>
    </w:p>
    <w:p w:rsidR="009C337C" w:rsidRPr="00F2181A" w:rsidRDefault="009C337C" w:rsidP="00595213">
      <w:pPr>
        <w:numPr>
          <w:ilvl w:val="0"/>
          <w:numId w:val="3"/>
        </w:numPr>
        <w:rPr>
          <w:rFonts w:ascii="Times New Roman" w:hAnsi="Times New Roman"/>
          <w:szCs w:val="24"/>
        </w:rPr>
      </w:pPr>
      <w:r w:rsidRPr="00F2181A">
        <w:rPr>
          <w:rFonts w:ascii="Times New Roman" w:hAnsi="Times New Roman"/>
          <w:szCs w:val="24"/>
        </w:rPr>
        <w:t xml:space="preserve">Separate location – </w:t>
      </w:r>
    </w:p>
    <w:p w:rsidR="009C337C" w:rsidRPr="00F2181A" w:rsidRDefault="009C337C" w:rsidP="00571079">
      <w:pPr>
        <w:rPr>
          <w:rFonts w:ascii="Times New Roman" w:hAnsi="Times New Roman"/>
          <w:szCs w:val="24"/>
        </w:rPr>
      </w:pPr>
    </w:p>
    <w:p w:rsidR="009C337C" w:rsidRPr="00F2181A" w:rsidRDefault="009C337C" w:rsidP="00571079">
      <w:pPr>
        <w:rPr>
          <w:rFonts w:ascii="Times New Roman" w:hAnsi="Times New Roman"/>
          <w:szCs w:val="24"/>
        </w:rPr>
      </w:pPr>
    </w:p>
    <w:p w:rsidR="009C337C" w:rsidRPr="00F2181A" w:rsidRDefault="009C337C" w:rsidP="00571079">
      <w:pPr>
        <w:numPr>
          <w:ilvl w:val="0"/>
          <w:numId w:val="3"/>
        </w:numPr>
        <w:rPr>
          <w:rFonts w:ascii="Times New Roman" w:hAnsi="Times New Roman"/>
          <w:szCs w:val="24"/>
        </w:rPr>
      </w:pPr>
      <w:r w:rsidRPr="00F2181A">
        <w:rPr>
          <w:rFonts w:ascii="Times New Roman" w:hAnsi="Times New Roman"/>
          <w:szCs w:val="24"/>
        </w:rPr>
        <w:t xml:space="preserve">Participate, but not named - </w:t>
      </w:r>
    </w:p>
    <w:sectPr w:rsidR="009C337C" w:rsidRPr="00F2181A" w:rsidSect="00E77917">
      <w:headerReference w:type="default" r:id="rId17"/>
      <w:type w:val="continuous"/>
      <w:pgSz w:w="12240" w:h="15840"/>
      <w:pgMar w:top="720" w:right="108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0E5" w:rsidRDefault="005960E5">
      <w:r>
        <w:separator/>
      </w:r>
    </w:p>
  </w:endnote>
  <w:endnote w:type="continuationSeparator" w:id="0">
    <w:p w:rsidR="005960E5" w:rsidRDefault="00596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7C" w:rsidRDefault="00F976D8" w:rsidP="00457487">
    <w:pPr>
      <w:pStyle w:val="Footer"/>
      <w:framePr w:wrap="around" w:vAnchor="text" w:hAnchor="margin" w:xAlign="right" w:y="1"/>
      <w:rPr>
        <w:rStyle w:val="PageNumber"/>
      </w:rPr>
    </w:pPr>
    <w:r>
      <w:rPr>
        <w:rStyle w:val="PageNumber"/>
      </w:rPr>
      <w:fldChar w:fldCharType="begin"/>
    </w:r>
    <w:r w:rsidR="009C337C">
      <w:rPr>
        <w:rStyle w:val="PageNumber"/>
      </w:rPr>
      <w:instrText xml:space="preserve">PAGE  </w:instrText>
    </w:r>
    <w:r>
      <w:rPr>
        <w:rStyle w:val="PageNumber"/>
      </w:rPr>
      <w:fldChar w:fldCharType="end"/>
    </w:r>
  </w:p>
  <w:p w:rsidR="009C337C" w:rsidRDefault="009C337C" w:rsidP="008968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7C" w:rsidRPr="00896841" w:rsidRDefault="009C337C" w:rsidP="00457487">
    <w:pPr>
      <w:pStyle w:val="Footer"/>
      <w:framePr w:wrap="around" w:vAnchor="text" w:hAnchor="margin" w:xAlign="right" w:y="1"/>
      <w:rPr>
        <w:rStyle w:val="PageNumber"/>
        <w:rFonts w:ascii="Times New Roman" w:hAnsi="Times New Roman"/>
        <w:sz w:val="20"/>
      </w:rPr>
    </w:pPr>
    <w:r w:rsidRPr="00896841">
      <w:rPr>
        <w:rStyle w:val="PageNumber"/>
        <w:rFonts w:ascii="Times New Roman" w:hAnsi="Times New Roman"/>
        <w:sz w:val="20"/>
      </w:rPr>
      <w:t xml:space="preserve">Page </w:t>
    </w:r>
    <w:r w:rsidR="00F976D8" w:rsidRPr="00896841">
      <w:rPr>
        <w:rStyle w:val="PageNumber"/>
        <w:rFonts w:ascii="Times New Roman" w:hAnsi="Times New Roman"/>
        <w:sz w:val="20"/>
      </w:rPr>
      <w:fldChar w:fldCharType="begin"/>
    </w:r>
    <w:r w:rsidRPr="00896841">
      <w:rPr>
        <w:rStyle w:val="PageNumber"/>
        <w:rFonts w:ascii="Times New Roman" w:hAnsi="Times New Roman"/>
        <w:sz w:val="20"/>
      </w:rPr>
      <w:instrText xml:space="preserve">PAGE  </w:instrText>
    </w:r>
    <w:r w:rsidR="00F976D8" w:rsidRPr="00896841">
      <w:rPr>
        <w:rStyle w:val="PageNumber"/>
        <w:rFonts w:ascii="Times New Roman" w:hAnsi="Times New Roman"/>
        <w:sz w:val="20"/>
      </w:rPr>
      <w:fldChar w:fldCharType="separate"/>
    </w:r>
    <w:r w:rsidR="00CE612F">
      <w:rPr>
        <w:rStyle w:val="PageNumber"/>
        <w:rFonts w:ascii="Times New Roman" w:hAnsi="Times New Roman"/>
        <w:noProof/>
        <w:sz w:val="20"/>
      </w:rPr>
      <w:t>5</w:t>
    </w:r>
    <w:r w:rsidR="00F976D8" w:rsidRPr="00896841">
      <w:rPr>
        <w:rStyle w:val="PageNumber"/>
        <w:rFonts w:ascii="Times New Roman" w:hAnsi="Times New Roman"/>
        <w:sz w:val="20"/>
      </w:rPr>
      <w:fldChar w:fldCharType="end"/>
    </w:r>
  </w:p>
  <w:p w:rsidR="009C337C" w:rsidRPr="002153AF" w:rsidRDefault="009C337C" w:rsidP="00896841">
    <w:pPr>
      <w:pStyle w:val="Footer"/>
      <w:ind w:right="360"/>
      <w:rPr>
        <w:rFonts w:ascii="Times New Roman" w:hAnsi="Times New Roman"/>
        <w:i/>
        <w:sz w:val="20"/>
      </w:rPr>
    </w:pPr>
    <w:r w:rsidRPr="00EF52E5">
      <w:rPr>
        <w:rFonts w:ascii="Times New Roman" w:hAnsi="Times New Roman"/>
        <w:sz w:val="20"/>
      </w:rPr>
      <w:t>AACSB International Accounting Maintenance Review Application</w:t>
    </w:r>
    <w:r>
      <w:rPr>
        <w:rFonts w:ascii="Times New Roman" w:hAnsi="Times New Roman"/>
        <w:sz w:val="20"/>
      </w:rPr>
      <w:t xml:space="preserve"> – </w:t>
    </w:r>
    <w:r w:rsidR="00024F0F">
      <w:rPr>
        <w:rFonts w:ascii="Times New Roman" w:hAnsi="Times New Roman"/>
        <w:i/>
        <w:sz w:val="20"/>
      </w:rPr>
      <w:t>Rev. January 31,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0E5" w:rsidRDefault="005960E5">
      <w:r>
        <w:separator/>
      </w:r>
    </w:p>
  </w:footnote>
  <w:footnote w:type="continuationSeparator" w:id="0">
    <w:p w:rsidR="005960E5" w:rsidRDefault="005960E5">
      <w:r>
        <w:continuationSeparator/>
      </w:r>
    </w:p>
  </w:footnote>
  <w:footnote w:id="1">
    <w:p w:rsidR="009C337C" w:rsidRDefault="009C337C" w:rsidP="00602787">
      <w:pPr>
        <w:pStyle w:val="FootnoteText"/>
        <w:tabs>
          <w:tab w:val="left" w:pos="180"/>
        </w:tabs>
        <w:spacing w:after="120"/>
        <w:ind w:left="180" w:hanging="180"/>
      </w:pPr>
      <w:r>
        <w:rPr>
          <w:rStyle w:val="FootnoteReference"/>
        </w:rPr>
        <w:footnoteRef/>
      </w:r>
      <w:r>
        <w:t xml:space="preserve"> </w:t>
      </w:r>
      <w:r>
        <w:tab/>
        <w:t xml:space="preserve">See “What is a Program?” on page 60 of the </w:t>
      </w:r>
      <w:r w:rsidRPr="00C5021A">
        <w:rPr>
          <w:i/>
          <w:iCs/>
          <w:color w:val="000000"/>
        </w:rPr>
        <w:t>Eligibility Procedures and Standards for Business Accreditation,</w:t>
      </w:r>
      <w:r>
        <w:rPr>
          <w:i/>
          <w:iCs/>
          <w:color w:val="000000"/>
        </w:rPr>
        <w:t xml:space="preserve"> revised July 2009.</w:t>
      </w:r>
      <w:r>
        <w:rPr>
          <w:iCs/>
          <w:color w:val="000000"/>
        </w:rPr>
        <w:t xml:space="preserve">  Indicate the full, correct degree name as it appears in school catalogues and/or on the diploma.  If the degree program includes a concentration in accounting, indicate this (i.e. “BBA – Accounting”; “MBA – Accounting”; “Master of Science in Accounting”).</w:t>
      </w:r>
    </w:p>
  </w:footnote>
  <w:footnote w:id="2">
    <w:p w:rsidR="009C337C" w:rsidRDefault="009C337C" w:rsidP="00602787">
      <w:pPr>
        <w:pStyle w:val="FootnoteText"/>
        <w:tabs>
          <w:tab w:val="left" w:pos="180"/>
        </w:tabs>
        <w:spacing w:after="120"/>
        <w:ind w:left="180" w:hanging="180"/>
      </w:pPr>
      <w:r>
        <w:rPr>
          <w:rStyle w:val="FootnoteReference"/>
        </w:rPr>
        <w:footnoteRef/>
      </w:r>
      <w:r>
        <w:t xml:space="preserve"> </w:t>
      </w:r>
      <w:r>
        <w:tab/>
        <w:t>Undergraduate (U), Master’s (M), MBA w/Accounting Concentration (M/A), Doctoral (D), Combined Undergraduate and Master’s (U/M).  If other, please explain.</w:t>
      </w:r>
    </w:p>
  </w:footnote>
  <w:footnote w:id="3">
    <w:p w:rsidR="009C337C" w:rsidRDefault="009C337C" w:rsidP="00602787">
      <w:pPr>
        <w:pStyle w:val="FootnoteText"/>
        <w:tabs>
          <w:tab w:val="left" w:pos="180"/>
        </w:tabs>
        <w:spacing w:after="120"/>
        <w:ind w:left="180" w:hanging="180"/>
      </w:pPr>
      <w:r>
        <w:rPr>
          <w:rStyle w:val="FootnoteReference"/>
        </w:rPr>
        <w:footnoteRef/>
      </w:r>
      <w:r>
        <w:t xml:space="preserve"> </w:t>
      </w:r>
      <w:r>
        <w:tab/>
        <w:t>List all locations at which the degree program is offered, including auxiliary campuses and partner institutions.  Program delivery via on-line or distance learning is considered a separate location.</w:t>
      </w:r>
    </w:p>
  </w:footnote>
  <w:footnote w:id="4">
    <w:p w:rsidR="009C337C" w:rsidRDefault="009C337C" w:rsidP="00602787">
      <w:pPr>
        <w:pStyle w:val="FootnoteText"/>
        <w:tabs>
          <w:tab w:val="left" w:pos="180"/>
        </w:tabs>
        <w:spacing w:after="120"/>
        <w:ind w:left="180" w:hanging="180"/>
      </w:pPr>
      <w:r>
        <w:rPr>
          <w:rStyle w:val="FootnoteReference"/>
        </w:rPr>
        <w:footnoteRef/>
      </w:r>
      <w:r>
        <w:t xml:space="preserve"> </w:t>
      </w:r>
      <w:r>
        <w:tab/>
        <w:t>The metric to report degree requirements should reflect the operations of the school.  Please identify the metric chosen (credit hours, contact hours, or courses).  If necessary, footnote the record and provide additional explanation.</w:t>
      </w:r>
    </w:p>
  </w:footnote>
  <w:footnote w:id="5">
    <w:p w:rsidR="009C337C" w:rsidRDefault="009C337C" w:rsidP="00602787">
      <w:pPr>
        <w:pStyle w:val="FootnoteText"/>
        <w:tabs>
          <w:tab w:val="left" w:pos="180"/>
        </w:tabs>
        <w:spacing w:after="120"/>
        <w:ind w:left="180" w:hanging="180"/>
      </w:pPr>
      <w:r>
        <w:rPr>
          <w:rStyle w:val="FootnoteReference"/>
        </w:rPr>
        <w:footnoteRef/>
      </w:r>
      <w:r>
        <w:t xml:space="preserve"> </w:t>
      </w:r>
      <w:r>
        <w:tab/>
        <w:t>Report the normal amount of time required for a successful student to complete the degree, i.e. 2 years, 4 years, 18 months, etc.  If multiple tracks to the same degree are available (i.e. weekend, evening, and traditional MBA), please indicate the average time to complete the degree within each track.</w:t>
      </w:r>
    </w:p>
  </w:footnote>
  <w:footnote w:id="6">
    <w:p w:rsidR="009C337C" w:rsidRDefault="009C337C" w:rsidP="00E77917">
      <w:pPr>
        <w:pStyle w:val="FootnoteText"/>
        <w:tabs>
          <w:tab w:val="left" w:pos="180"/>
        </w:tabs>
        <w:spacing w:after="120"/>
        <w:ind w:left="180" w:hanging="180"/>
      </w:pPr>
      <w:r w:rsidRPr="00E77917">
        <w:rPr>
          <w:rStyle w:val="FootnoteReference"/>
          <w:rFonts w:ascii="Times New Roman" w:hAnsi="Times New Roman"/>
        </w:rPr>
        <w:footnoteRef/>
      </w:r>
      <w:r w:rsidRPr="00E77917">
        <w:rPr>
          <w:rFonts w:ascii="Times New Roman" w:hAnsi="Times New Roman"/>
        </w:rPr>
        <w:t xml:space="preserve"> </w:t>
      </w:r>
      <w:r w:rsidRPr="00E77917">
        <w:rPr>
          <w:rFonts w:ascii="Times New Roman" w:hAnsi="Times New Roman"/>
        </w:rPr>
        <w:tab/>
      </w:r>
      <w:r w:rsidRPr="00E77917">
        <w:rPr>
          <w:rFonts w:ascii="Times New Roman" w:hAnsi="Times New Roman"/>
          <w:iCs/>
          <w:color w:val="000000"/>
        </w:rPr>
        <w:t>Indicate the full, correct degree name as it appears in school catalogues and/or on the diploma.</w:t>
      </w:r>
    </w:p>
  </w:footnote>
  <w:footnote w:id="7">
    <w:p w:rsidR="009C337C" w:rsidRDefault="009C337C" w:rsidP="00E77917">
      <w:pPr>
        <w:pStyle w:val="FootnoteText"/>
        <w:tabs>
          <w:tab w:val="left" w:pos="180"/>
        </w:tabs>
        <w:spacing w:after="120"/>
        <w:ind w:left="180" w:hanging="180"/>
      </w:pPr>
      <w:r w:rsidRPr="00E77917">
        <w:rPr>
          <w:rStyle w:val="FootnoteReference"/>
          <w:rFonts w:ascii="Times New Roman" w:hAnsi="Times New Roman"/>
        </w:rPr>
        <w:footnoteRef/>
      </w:r>
      <w:r w:rsidRPr="00E77917">
        <w:rPr>
          <w:rFonts w:ascii="Times New Roman" w:hAnsi="Times New Roman"/>
        </w:rPr>
        <w:t xml:space="preserve"> </w:t>
      </w:r>
      <w:r w:rsidRPr="00E77917">
        <w:rPr>
          <w:rFonts w:ascii="Times New Roman" w:hAnsi="Times New Roman"/>
        </w:rPr>
        <w:tab/>
        <w:t>Undergraduate (U), Master’s (M), MBA w/Accounting Concentration (M/A), Doctoral (D), Combined Undergraduate and Master’s (U/M).  If other, please explain.</w:t>
      </w:r>
    </w:p>
  </w:footnote>
  <w:footnote w:id="8">
    <w:p w:rsidR="009C337C" w:rsidRDefault="009C337C" w:rsidP="00E77917">
      <w:pPr>
        <w:pStyle w:val="FootnoteText"/>
        <w:tabs>
          <w:tab w:val="left" w:pos="180"/>
        </w:tabs>
        <w:ind w:left="180" w:hanging="180"/>
      </w:pPr>
      <w:r w:rsidRPr="00E77917">
        <w:rPr>
          <w:rStyle w:val="FootnoteReference"/>
          <w:rFonts w:ascii="Times New Roman" w:hAnsi="Times New Roman"/>
        </w:rPr>
        <w:footnoteRef/>
      </w:r>
      <w:r w:rsidRPr="00E77917">
        <w:rPr>
          <w:rFonts w:ascii="Times New Roman" w:hAnsi="Times New Roman"/>
        </w:rPr>
        <w:t xml:space="preserve"> </w:t>
      </w:r>
      <w:r w:rsidRPr="00E77917">
        <w:rPr>
          <w:rFonts w:ascii="Times New Roman" w:hAnsi="Times New Roman"/>
        </w:rPr>
        <w:tab/>
        <w:t xml:space="preserve">Regardless of what colleges, schools, departments, or divisions collaborate to deliver or administer the degree, please indicate the administrative unit which </w:t>
      </w:r>
      <w:r w:rsidRPr="00E77917">
        <w:rPr>
          <w:rFonts w:ascii="Times New Roman" w:hAnsi="Times New Roman"/>
          <w:i/>
        </w:rPr>
        <w:t>confers</w:t>
      </w:r>
      <w:r w:rsidRPr="00E77917">
        <w:rPr>
          <w:rFonts w:ascii="Times New Roman" w:hAnsi="Times New Roman"/>
        </w:rPr>
        <w:t xml:space="preserve"> the diploma (i.e. </w:t>
      </w:r>
      <w:smartTag w:uri="urn:schemas-microsoft-com:office:smarttags" w:element="PlaceType">
        <w:r w:rsidRPr="00E77917">
          <w:rPr>
            <w:rFonts w:ascii="Times New Roman" w:hAnsi="Times New Roman"/>
          </w:rPr>
          <w:t>College</w:t>
        </w:r>
      </w:smartTag>
      <w:r w:rsidRPr="00E77917">
        <w:rPr>
          <w:rFonts w:ascii="Times New Roman" w:hAnsi="Times New Roman"/>
        </w:rPr>
        <w:t xml:space="preserve"> of </w:t>
      </w:r>
      <w:smartTag w:uri="urn:schemas-microsoft-com:office:smarttags" w:element="PlaceName">
        <w:r w:rsidRPr="00E77917">
          <w:rPr>
            <w:rFonts w:ascii="Times New Roman" w:hAnsi="Times New Roman"/>
          </w:rPr>
          <w:t>Business</w:t>
        </w:r>
      </w:smartTag>
      <w:r w:rsidRPr="00E77917">
        <w:rPr>
          <w:rFonts w:ascii="Times New Roman" w:hAnsi="Times New Roman"/>
        </w:rPr>
        <w:t xml:space="preserve">, </w:t>
      </w:r>
      <w:smartTag w:uri="urn:schemas-microsoft-com:office:smarttags" w:element="PlaceType">
        <w:smartTag w:uri="urn:schemas-microsoft-com:office:smarttags" w:element="place">
          <w:r w:rsidRPr="00E77917">
            <w:rPr>
              <w:rFonts w:ascii="Times New Roman" w:hAnsi="Times New Roman"/>
            </w:rPr>
            <w:t>College</w:t>
          </w:r>
        </w:smartTag>
        <w:r w:rsidRPr="00E77917">
          <w:rPr>
            <w:rFonts w:ascii="Times New Roman" w:hAnsi="Times New Roman"/>
          </w:rPr>
          <w:t xml:space="preserve"> of </w:t>
        </w:r>
        <w:smartTag w:uri="urn:schemas-microsoft-com:office:smarttags" w:element="PlaceName">
          <w:r w:rsidRPr="00E77917">
            <w:rPr>
              <w:rFonts w:ascii="Times New Roman" w:hAnsi="Times New Roman"/>
            </w:rPr>
            <w:t>Liberal Arts</w:t>
          </w:r>
        </w:smartTag>
      </w:smartTag>
      <w:r w:rsidRPr="00E77917">
        <w:rPr>
          <w:rFonts w:ascii="Times New Roman" w:hAnsi="Times New Roman"/>
        </w:rPr>
        <w:t xml:space="preserve"> and Sciences).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F0F" w:rsidRDefault="00024F0F" w:rsidP="00991EE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7C" w:rsidRDefault="009C337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7C" w:rsidRDefault="009C337C" w:rsidP="00694B96">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7C" w:rsidRDefault="009C337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7C" w:rsidRDefault="009C337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37C" w:rsidRDefault="009C337C" w:rsidP="0024162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lowerLetter"/>
      <w:pStyle w:val="Level2"/>
      <w:lvlText w:val="%2."/>
      <w:lvlJc w:val="left"/>
      <w:pPr>
        <w:tabs>
          <w:tab w:val="num" w:pos="1440"/>
        </w:tabs>
        <w:ind w:left="144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1C75D44"/>
    <w:multiLevelType w:val="hybridMultilevel"/>
    <w:tmpl w:val="7110E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7553F58"/>
    <w:multiLevelType w:val="hybridMultilevel"/>
    <w:tmpl w:val="A34E6422"/>
    <w:lvl w:ilvl="0" w:tplc="EFB8EEBA">
      <w:start w:val="2"/>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F21334B"/>
    <w:multiLevelType w:val="hybridMultilevel"/>
    <w:tmpl w:val="7096BFAE"/>
    <w:lvl w:ilvl="0" w:tplc="0B3423D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380ACE"/>
    <w:multiLevelType w:val="hybridMultilevel"/>
    <w:tmpl w:val="D47C54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360"/>
          </w:tabs>
          <w:ind w:left="360" w:hanging="360"/>
        </w:pPr>
        <w:rPr>
          <w:rFonts w:cs="Times New Roman"/>
        </w:rPr>
      </w:lvl>
    </w:lvlOverride>
  </w:num>
  <w:num w:numId="2">
    <w:abstractNumId w:val="2"/>
  </w:num>
  <w:num w:numId="3">
    <w:abstractNumId w:val="3"/>
  </w:num>
  <w:num w:numId="4">
    <w:abstractNumId w:val="1"/>
  </w:num>
  <w:num w:numId="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rsids>
    <w:rsidRoot w:val="00600607"/>
    <w:rsid w:val="0000466E"/>
    <w:rsid w:val="00024F0F"/>
    <w:rsid w:val="00057205"/>
    <w:rsid w:val="000C67AA"/>
    <w:rsid w:val="000D3E33"/>
    <w:rsid w:val="001320B9"/>
    <w:rsid w:val="0014388D"/>
    <w:rsid w:val="00181A41"/>
    <w:rsid w:val="00195040"/>
    <w:rsid w:val="00197772"/>
    <w:rsid w:val="001D059F"/>
    <w:rsid w:val="001D1E5E"/>
    <w:rsid w:val="002153AF"/>
    <w:rsid w:val="0024162E"/>
    <w:rsid w:val="002A0DED"/>
    <w:rsid w:val="002C0B2B"/>
    <w:rsid w:val="002C12F8"/>
    <w:rsid w:val="002D76C2"/>
    <w:rsid w:val="002E41A1"/>
    <w:rsid w:val="002F297D"/>
    <w:rsid w:val="00331632"/>
    <w:rsid w:val="00340953"/>
    <w:rsid w:val="003648FE"/>
    <w:rsid w:val="00373BCA"/>
    <w:rsid w:val="00395AAC"/>
    <w:rsid w:val="003B4037"/>
    <w:rsid w:val="003C2A6D"/>
    <w:rsid w:val="00433E2A"/>
    <w:rsid w:val="004464DD"/>
    <w:rsid w:val="0045481B"/>
    <w:rsid w:val="00457487"/>
    <w:rsid w:val="00477001"/>
    <w:rsid w:val="00495017"/>
    <w:rsid w:val="004958FB"/>
    <w:rsid w:val="004A0DF7"/>
    <w:rsid w:val="004A7629"/>
    <w:rsid w:val="004B604F"/>
    <w:rsid w:val="004E7E0A"/>
    <w:rsid w:val="00530F5A"/>
    <w:rsid w:val="005616F7"/>
    <w:rsid w:val="00562D60"/>
    <w:rsid w:val="00571079"/>
    <w:rsid w:val="00573A2D"/>
    <w:rsid w:val="00595213"/>
    <w:rsid w:val="005960E5"/>
    <w:rsid w:val="005B2674"/>
    <w:rsid w:val="00600607"/>
    <w:rsid w:val="00602787"/>
    <w:rsid w:val="00617635"/>
    <w:rsid w:val="006647D8"/>
    <w:rsid w:val="006905D4"/>
    <w:rsid w:val="00694B96"/>
    <w:rsid w:val="006F0B80"/>
    <w:rsid w:val="006F4385"/>
    <w:rsid w:val="007443E0"/>
    <w:rsid w:val="0078553E"/>
    <w:rsid w:val="007E2D2F"/>
    <w:rsid w:val="0081294F"/>
    <w:rsid w:val="00857BE7"/>
    <w:rsid w:val="008604ED"/>
    <w:rsid w:val="008950C1"/>
    <w:rsid w:val="00896841"/>
    <w:rsid w:val="00941557"/>
    <w:rsid w:val="00947303"/>
    <w:rsid w:val="00951FBA"/>
    <w:rsid w:val="00980CE7"/>
    <w:rsid w:val="00991EEF"/>
    <w:rsid w:val="00995415"/>
    <w:rsid w:val="009C1791"/>
    <w:rsid w:val="009C337C"/>
    <w:rsid w:val="009F24DC"/>
    <w:rsid w:val="009F4864"/>
    <w:rsid w:val="00A33872"/>
    <w:rsid w:val="00A60838"/>
    <w:rsid w:val="00A803F0"/>
    <w:rsid w:val="00A90177"/>
    <w:rsid w:val="00A949A9"/>
    <w:rsid w:val="00B0034B"/>
    <w:rsid w:val="00B0510C"/>
    <w:rsid w:val="00BB7A2F"/>
    <w:rsid w:val="00BD1C03"/>
    <w:rsid w:val="00BE121A"/>
    <w:rsid w:val="00C11385"/>
    <w:rsid w:val="00C26B0F"/>
    <w:rsid w:val="00C3404C"/>
    <w:rsid w:val="00C5021A"/>
    <w:rsid w:val="00C7366F"/>
    <w:rsid w:val="00C83D52"/>
    <w:rsid w:val="00CC0BB9"/>
    <w:rsid w:val="00CC1E1E"/>
    <w:rsid w:val="00CD2E52"/>
    <w:rsid w:val="00CD38EC"/>
    <w:rsid w:val="00CE612F"/>
    <w:rsid w:val="00D057A2"/>
    <w:rsid w:val="00D27998"/>
    <w:rsid w:val="00D34B2B"/>
    <w:rsid w:val="00D4070A"/>
    <w:rsid w:val="00D566AD"/>
    <w:rsid w:val="00E41551"/>
    <w:rsid w:val="00E56526"/>
    <w:rsid w:val="00E72821"/>
    <w:rsid w:val="00E75FF7"/>
    <w:rsid w:val="00E77917"/>
    <w:rsid w:val="00EB7A2B"/>
    <w:rsid w:val="00EC649C"/>
    <w:rsid w:val="00EF52E5"/>
    <w:rsid w:val="00F05B7F"/>
    <w:rsid w:val="00F2181A"/>
    <w:rsid w:val="00F93407"/>
    <w:rsid w:val="00F976D8"/>
    <w:rsid w:val="00FB5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A41"/>
    <w:rPr>
      <w:rFonts w:ascii="Palatino" w:hAnsi="Palatino"/>
      <w:sz w:val="24"/>
    </w:rPr>
  </w:style>
  <w:style w:type="paragraph" w:styleId="Heading1">
    <w:name w:val="heading 1"/>
    <w:basedOn w:val="Normal"/>
    <w:next w:val="Normal"/>
    <w:link w:val="Heading1Char"/>
    <w:uiPriority w:val="9"/>
    <w:qFormat/>
    <w:rsid w:val="00181A41"/>
    <w:pPr>
      <w:keepNext/>
      <w:jc w:val="center"/>
      <w:outlineLvl w:val="0"/>
    </w:pPr>
    <w:rPr>
      <w:b/>
    </w:rPr>
  </w:style>
  <w:style w:type="paragraph" w:styleId="Heading2">
    <w:name w:val="heading 2"/>
    <w:basedOn w:val="Normal"/>
    <w:next w:val="Normal"/>
    <w:link w:val="Heading2Char"/>
    <w:uiPriority w:val="9"/>
    <w:qFormat/>
    <w:rsid w:val="00181A41"/>
    <w:pPr>
      <w:keepNext/>
      <w:outlineLvl w:val="1"/>
    </w:pPr>
    <w:rPr>
      <w:b/>
      <w:u w:val="single"/>
    </w:rPr>
  </w:style>
  <w:style w:type="paragraph" w:styleId="Heading3">
    <w:name w:val="heading 3"/>
    <w:basedOn w:val="Normal"/>
    <w:next w:val="Normal"/>
    <w:link w:val="Heading3Char"/>
    <w:uiPriority w:val="9"/>
    <w:qFormat/>
    <w:rsid w:val="00181A41"/>
    <w:pPr>
      <w:keepNext/>
      <w:jc w:val="center"/>
      <w:outlineLvl w:val="2"/>
    </w:pPr>
    <w:rPr>
      <w:sz w:val="28"/>
    </w:rPr>
  </w:style>
  <w:style w:type="paragraph" w:styleId="Heading4">
    <w:name w:val="heading 4"/>
    <w:basedOn w:val="Normal"/>
    <w:next w:val="Normal"/>
    <w:link w:val="Heading4Char"/>
    <w:uiPriority w:val="9"/>
    <w:qFormat/>
    <w:rsid w:val="00181A41"/>
    <w:pPr>
      <w:keepNext/>
      <w:jc w:val="center"/>
      <w:outlineLvl w:val="3"/>
    </w:pPr>
    <w:rPr>
      <w:b/>
    </w:rPr>
  </w:style>
  <w:style w:type="paragraph" w:styleId="Heading5">
    <w:name w:val="heading 5"/>
    <w:basedOn w:val="Normal"/>
    <w:next w:val="Normal"/>
    <w:link w:val="Heading5Char"/>
    <w:uiPriority w:val="9"/>
    <w:qFormat/>
    <w:rsid w:val="00181A41"/>
    <w:pPr>
      <w:keepNext/>
      <w:outlineLvl w:val="4"/>
    </w:pPr>
    <w:rPr>
      <w:i/>
    </w:rPr>
  </w:style>
  <w:style w:type="paragraph" w:styleId="Heading6">
    <w:name w:val="heading 6"/>
    <w:basedOn w:val="Normal"/>
    <w:next w:val="Normal"/>
    <w:link w:val="Heading6Char"/>
    <w:uiPriority w:val="9"/>
    <w:qFormat/>
    <w:rsid w:val="00181A41"/>
    <w:pPr>
      <w:keepNext/>
      <w:outlineLvl w:val="5"/>
    </w:pPr>
    <w:rPr>
      <w:b/>
    </w:rPr>
  </w:style>
  <w:style w:type="paragraph" w:styleId="Heading7">
    <w:name w:val="heading 7"/>
    <w:basedOn w:val="Normal"/>
    <w:next w:val="Normal"/>
    <w:link w:val="Heading7Char"/>
    <w:uiPriority w:val="9"/>
    <w:qFormat/>
    <w:rsid w:val="00181A41"/>
    <w:pPr>
      <w:keepNext/>
      <w:ind w:left="720" w:firstLine="720"/>
      <w:outlineLvl w:val="6"/>
    </w:pPr>
  </w:style>
  <w:style w:type="paragraph" w:styleId="Heading8">
    <w:name w:val="heading 8"/>
    <w:basedOn w:val="Normal"/>
    <w:next w:val="Normal"/>
    <w:link w:val="Heading8Char"/>
    <w:uiPriority w:val="9"/>
    <w:qFormat/>
    <w:rsid w:val="00181A41"/>
    <w:pPr>
      <w:keepNext/>
      <w:jc w:val="center"/>
      <w:outlineLvl w:val="7"/>
    </w:pPr>
    <w:rPr>
      <w:rFonts w:ascii="Times New Roman" w:hAnsi="Times New Roman"/>
      <w:b/>
      <w:sz w:val="22"/>
    </w:rPr>
  </w:style>
  <w:style w:type="paragraph" w:styleId="Heading9">
    <w:name w:val="heading 9"/>
    <w:basedOn w:val="Normal"/>
    <w:next w:val="Normal"/>
    <w:link w:val="Heading9Char"/>
    <w:uiPriority w:val="9"/>
    <w:qFormat/>
    <w:rsid w:val="00181A41"/>
    <w:pPr>
      <w:keepNext/>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0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59030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90307"/>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59030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59030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590307"/>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59030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59030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90307"/>
    <w:rPr>
      <w:rFonts w:ascii="Cambria" w:eastAsia="Times New Roman" w:hAnsi="Cambria" w:cs="Times New Roman"/>
      <w:sz w:val="22"/>
      <w:szCs w:val="22"/>
    </w:rPr>
  </w:style>
  <w:style w:type="paragraph" w:styleId="Footer">
    <w:name w:val="footer"/>
    <w:basedOn w:val="Normal"/>
    <w:link w:val="FooterChar"/>
    <w:uiPriority w:val="99"/>
    <w:rsid w:val="00181A41"/>
    <w:pPr>
      <w:tabs>
        <w:tab w:val="center" w:pos="4320"/>
        <w:tab w:val="right" w:pos="8640"/>
      </w:tabs>
    </w:pPr>
  </w:style>
  <w:style w:type="character" w:customStyle="1" w:styleId="FooterChar">
    <w:name w:val="Footer Char"/>
    <w:basedOn w:val="DefaultParagraphFont"/>
    <w:link w:val="Footer"/>
    <w:uiPriority w:val="99"/>
    <w:semiHidden/>
    <w:rsid w:val="00590307"/>
    <w:rPr>
      <w:rFonts w:ascii="Palatino" w:hAnsi="Palatino"/>
      <w:sz w:val="24"/>
    </w:rPr>
  </w:style>
  <w:style w:type="character" w:styleId="PageNumber">
    <w:name w:val="page number"/>
    <w:basedOn w:val="DefaultParagraphFont"/>
    <w:uiPriority w:val="99"/>
    <w:rsid w:val="00181A41"/>
    <w:rPr>
      <w:rFonts w:cs="Times New Roman"/>
    </w:rPr>
  </w:style>
  <w:style w:type="paragraph" w:customStyle="1" w:styleId="Level1">
    <w:name w:val="Level 1"/>
    <w:basedOn w:val="Normal"/>
    <w:rsid w:val="00181A41"/>
    <w:pPr>
      <w:widowControl w:val="0"/>
      <w:numPr>
        <w:numId w:val="1"/>
      </w:numPr>
      <w:tabs>
        <w:tab w:val="clear" w:pos="360"/>
      </w:tabs>
      <w:ind w:left="720" w:hanging="720"/>
      <w:outlineLvl w:val="0"/>
    </w:pPr>
  </w:style>
  <w:style w:type="paragraph" w:customStyle="1" w:styleId="Level2">
    <w:name w:val="Level 2"/>
    <w:basedOn w:val="Normal"/>
    <w:rsid w:val="00181A41"/>
    <w:pPr>
      <w:widowControl w:val="0"/>
      <w:numPr>
        <w:ilvl w:val="1"/>
        <w:numId w:val="1"/>
      </w:numPr>
      <w:outlineLvl w:val="1"/>
    </w:pPr>
  </w:style>
  <w:style w:type="paragraph" w:styleId="BodyTextIndent">
    <w:name w:val="Body Text Indent"/>
    <w:basedOn w:val="Normal"/>
    <w:link w:val="BodyTextIndentChar"/>
    <w:uiPriority w:val="99"/>
    <w:rsid w:val="00181A41"/>
    <w:rPr>
      <w:b/>
      <w:sz w:val="20"/>
    </w:rPr>
  </w:style>
  <w:style w:type="character" w:customStyle="1" w:styleId="BodyTextIndentChar">
    <w:name w:val="Body Text Indent Char"/>
    <w:basedOn w:val="DefaultParagraphFont"/>
    <w:link w:val="BodyTextIndent"/>
    <w:uiPriority w:val="99"/>
    <w:semiHidden/>
    <w:rsid w:val="00590307"/>
    <w:rPr>
      <w:rFonts w:ascii="Palatino" w:hAnsi="Palatino"/>
      <w:sz w:val="24"/>
    </w:rPr>
  </w:style>
  <w:style w:type="paragraph" w:styleId="Header">
    <w:name w:val="header"/>
    <w:basedOn w:val="Normal"/>
    <w:link w:val="HeaderChar"/>
    <w:uiPriority w:val="99"/>
    <w:rsid w:val="00181A41"/>
    <w:pPr>
      <w:tabs>
        <w:tab w:val="center" w:pos="4320"/>
        <w:tab w:val="right" w:pos="8640"/>
      </w:tabs>
    </w:pPr>
    <w:rPr>
      <w:sz w:val="20"/>
    </w:rPr>
  </w:style>
  <w:style w:type="character" w:customStyle="1" w:styleId="HeaderChar">
    <w:name w:val="Header Char"/>
    <w:basedOn w:val="DefaultParagraphFont"/>
    <w:link w:val="Header"/>
    <w:uiPriority w:val="99"/>
    <w:semiHidden/>
    <w:rsid w:val="00590307"/>
    <w:rPr>
      <w:rFonts w:ascii="Palatino" w:hAnsi="Palatino"/>
      <w:sz w:val="24"/>
    </w:rPr>
  </w:style>
  <w:style w:type="paragraph" w:styleId="BodyTextIndent2">
    <w:name w:val="Body Text Indent 2"/>
    <w:basedOn w:val="Normal"/>
    <w:link w:val="BodyTextIndent2Char"/>
    <w:uiPriority w:val="99"/>
    <w:rsid w:val="00181A41"/>
    <w:pPr>
      <w:ind w:left="720"/>
    </w:pPr>
  </w:style>
  <w:style w:type="character" w:customStyle="1" w:styleId="BodyTextIndent2Char">
    <w:name w:val="Body Text Indent 2 Char"/>
    <w:basedOn w:val="DefaultParagraphFont"/>
    <w:link w:val="BodyTextIndent2"/>
    <w:uiPriority w:val="99"/>
    <w:semiHidden/>
    <w:rsid w:val="00590307"/>
    <w:rPr>
      <w:rFonts w:ascii="Palatino" w:hAnsi="Palatino"/>
      <w:sz w:val="24"/>
    </w:rPr>
  </w:style>
  <w:style w:type="paragraph" w:styleId="BodyText">
    <w:name w:val="Body Text"/>
    <w:basedOn w:val="Normal"/>
    <w:link w:val="BodyTextChar"/>
    <w:uiPriority w:val="99"/>
    <w:rsid w:val="00181A41"/>
  </w:style>
  <w:style w:type="character" w:customStyle="1" w:styleId="BodyTextChar">
    <w:name w:val="Body Text Char"/>
    <w:basedOn w:val="DefaultParagraphFont"/>
    <w:link w:val="BodyText"/>
    <w:uiPriority w:val="99"/>
    <w:semiHidden/>
    <w:rsid w:val="00590307"/>
    <w:rPr>
      <w:rFonts w:ascii="Palatino" w:hAnsi="Palatino"/>
      <w:sz w:val="24"/>
    </w:rPr>
  </w:style>
  <w:style w:type="paragraph" w:styleId="BodyTextIndent3">
    <w:name w:val="Body Text Indent 3"/>
    <w:basedOn w:val="Normal"/>
    <w:link w:val="BodyTextIndent3Char"/>
    <w:uiPriority w:val="99"/>
    <w:rsid w:val="00181A41"/>
    <w:pPr>
      <w:tabs>
        <w:tab w:val="left" w:pos="180"/>
      </w:tabs>
      <w:ind w:left="360" w:hanging="360"/>
    </w:pPr>
    <w:rPr>
      <w:rFonts w:ascii="Times New Roman" w:hAnsi="Times New Roman"/>
    </w:rPr>
  </w:style>
  <w:style w:type="character" w:customStyle="1" w:styleId="BodyTextIndent3Char">
    <w:name w:val="Body Text Indent 3 Char"/>
    <w:basedOn w:val="DefaultParagraphFont"/>
    <w:link w:val="BodyTextIndent3"/>
    <w:uiPriority w:val="99"/>
    <w:semiHidden/>
    <w:rsid w:val="00590307"/>
    <w:rPr>
      <w:rFonts w:ascii="Palatino" w:hAnsi="Palatino"/>
      <w:sz w:val="16"/>
      <w:szCs w:val="16"/>
    </w:rPr>
  </w:style>
  <w:style w:type="paragraph" w:styleId="BodyText2">
    <w:name w:val="Body Text 2"/>
    <w:basedOn w:val="Normal"/>
    <w:link w:val="BodyText2Char"/>
    <w:uiPriority w:val="99"/>
    <w:rsid w:val="00181A41"/>
    <w:rPr>
      <w:rFonts w:ascii="Times New Roman" w:hAnsi="Times New Roman"/>
      <w:b/>
      <w:sz w:val="22"/>
    </w:rPr>
  </w:style>
  <w:style w:type="character" w:customStyle="1" w:styleId="BodyText2Char">
    <w:name w:val="Body Text 2 Char"/>
    <w:basedOn w:val="DefaultParagraphFont"/>
    <w:link w:val="BodyText2"/>
    <w:uiPriority w:val="99"/>
    <w:semiHidden/>
    <w:rsid w:val="00590307"/>
    <w:rPr>
      <w:rFonts w:ascii="Palatino" w:hAnsi="Palatino"/>
      <w:sz w:val="24"/>
    </w:rPr>
  </w:style>
  <w:style w:type="paragraph" w:styleId="Title">
    <w:name w:val="Title"/>
    <w:basedOn w:val="Normal"/>
    <w:link w:val="TitleChar"/>
    <w:uiPriority w:val="10"/>
    <w:qFormat/>
    <w:rsid w:val="00181A41"/>
    <w:pPr>
      <w:ind w:left="5040" w:hanging="5040"/>
      <w:jc w:val="center"/>
    </w:pPr>
    <w:rPr>
      <w:rFonts w:ascii="Times New Roman" w:hAnsi="Times New Roman"/>
      <w:b/>
      <w:sz w:val="28"/>
    </w:rPr>
  </w:style>
  <w:style w:type="character" w:customStyle="1" w:styleId="TitleChar">
    <w:name w:val="Title Char"/>
    <w:basedOn w:val="DefaultParagraphFont"/>
    <w:link w:val="Title"/>
    <w:uiPriority w:val="10"/>
    <w:rsid w:val="00590307"/>
    <w:rPr>
      <w:rFonts w:ascii="Cambria" w:eastAsia="Times New Roman" w:hAnsi="Cambria" w:cs="Times New Roman"/>
      <w:b/>
      <w:bCs/>
      <w:kern w:val="28"/>
      <w:sz w:val="32"/>
      <w:szCs w:val="32"/>
    </w:rPr>
  </w:style>
  <w:style w:type="character" w:styleId="Hyperlink">
    <w:name w:val="Hyperlink"/>
    <w:basedOn w:val="DefaultParagraphFont"/>
    <w:uiPriority w:val="99"/>
    <w:rsid w:val="00181A41"/>
    <w:rPr>
      <w:rFonts w:cs="Times New Roman"/>
      <w:color w:val="0000FF"/>
      <w:u w:val="single"/>
    </w:rPr>
  </w:style>
  <w:style w:type="paragraph" w:styleId="FootnoteText">
    <w:name w:val="footnote text"/>
    <w:basedOn w:val="Normal"/>
    <w:link w:val="FootnoteTextChar"/>
    <w:uiPriority w:val="99"/>
    <w:semiHidden/>
    <w:rsid w:val="00340953"/>
    <w:rPr>
      <w:sz w:val="20"/>
    </w:rPr>
  </w:style>
  <w:style w:type="character" w:customStyle="1" w:styleId="FootnoteTextChar">
    <w:name w:val="Footnote Text Char"/>
    <w:basedOn w:val="DefaultParagraphFont"/>
    <w:link w:val="FootnoteText"/>
    <w:uiPriority w:val="99"/>
    <w:semiHidden/>
    <w:rsid w:val="00590307"/>
    <w:rPr>
      <w:rFonts w:ascii="Palatino" w:hAnsi="Palatino"/>
    </w:rPr>
  </w:style>
  <w:style w:type="character" w:styleId="FootnoteReference">
    <w:name w:val="footnote reference"/>
    <w:basedOn w:val="DefaultParagraphFont"/>
    <w:uiPriority w:val="99"/>
    <w:semiHidden/>
    <w:rsid w:val="00340953"/>
    <w:rPr>
      <w:rFonts w:cs="Times New Roman"/>
      <w:vertAlign w:val="superscript"/>
    </w:rPr>
  </w:style>
  <w:style w:type="table" w:styleId="TableGrid">
    <w:name w:val="Table Grid"/>
    <w:basedOn w:val="TableNormal"/>
    <w:uiPriority w:val="59"/>
    <w:rsid w:val="000572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E612F"/>
    <w:rPr>
      <w:rFonts w:ascii="Tahoma" w:hAnsi="Tahoma" w:cs="Tahoma"/>
      <w:sz w:val="16"/>
      <w:szCs w:val="16"/>
    </w:rPr>
  </w:style>
  <w:style w:type="character" w:customStyle="1" w:styleId="BalloonTextChar">
    <w:name w:val="Balloon Text Char"/>
    <w:basedOn w:val="DefaultParagraphFont"/>
    <w:link w:val="BalloonText"/>
    <w:rsid w:val="00CE61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csb.edu/accreditation/standards.a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AC@aacsb.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680</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International Association for Management Education - AACSB</vt:lpstr>
    </vt:vector>
  </TitlesOfParts>
  <Company>AACSB</Company>
  <LinksUpToDate>false</LinksUpToDate>
  <CharactersWithSpaces>5170</CharactersWithSpaces>
  <SharedDoc>false</SharedDoc>
  <HLinks>
    <vt:vector size="12" baseType="variant">
      <vt:variant>
        <vt:i4>5570640</vt:i4>
      </vt:variant>
      <vt:variant>
        <vt:i4>3</vt:i4>
      </vt:variant>
      <vt:variant>
        <vt:i4>0</vt:i4>
      </vt:variant>
      <vt:variant>
        <vt:i4>5</vt:i4>
      </vt:variant>
      <vt:variant>
        <vt:lpwstr>http://www.aacsb.edu/accreditation/standards.asp</vt:lpwstr>
      </vt:variant>
      <vt:variant>
        <vt:lpwstr/>
      </vt:variant>
      <vt:variant>
        <vt:i4>1048627</vt:i4>
      </vt:variant>
      <vt:variant>
        <vt:i4>0</vt:i4>
      </vt:variant>
      <vt:variant>
        <vt:i4>0</vt:i4>
      </vt:variant>
      <vt:variant>
        <vt:i4>5</vt:i4>
      </vt:variant>
      <vt:variant>
        <vt:lpwstr>mailto:AAC@aacsb.edu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Association for Management Education - AACSB</dc:title>
  <dc:subject/>
  <dc:creator>Gary Williams</dc:creator>
  <cp:keywords/>
  <dc:description/>
  <cp:lastModifiedBy>sari</cp:lastModifiedBy>
  <cp:revision>3</cp:revision>
  <cp:lastPrinted>2005-02-17T17:12:00Z</cp:lastPrinted>
  <dcterms:created xsi:type="dcterms:W3CDTF">2010-09-23T18:00:00Z</dcterms:created>
  <dcterms:modified xsi:type="dcterms:W3CDTF">2010-09-23T18:01:00Z</dcterms:modified>
</cp:coreProperties>
</file>